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F7" w:rsidRPr="00E469F7" w:rsidRDefault="0002546C" w:rsidP="00E469F7">
      <w:pPr>
        <w:pStyle w:val="a4"/>
        <w:rPr>
          <w:rFonts w:ascii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6C" w:rsidRDefault="0002546C" w:rsidP="00E469F7">
      <w:pPr>
        <w:pStyle w:val="a4"/>
        <w:rPr>
          <w:rFonts w:ascii="Times New Roman" w:hAnsi="Times New Roman" w:cs="Times New Roman"/>
          <w:b/>
          <w:spacing w:val="40"/>
          <w:sz w:val="36"/>
          <w:szCs w:val="36"/>
        </w:rPr>
      </w:pPr>
    </w:p>
    <w:p w:rsidR="00E469F7" w:rsidRPr="00E469F7" w:rsidRDefault="00E469F7" w:rsidP="00E469F7">
      <w:pPr>
        <w:pStyle w:val="a4"/>
        <w:rPr>
          <w:rFonts w:ascii="Times New Roman" w:hAnsi="Times New Roman" w:cs="Times New Roman"/>
          <w:b/>
          <w:spacing w:val="40"/>
          <w:sz w:val="36"/>
          <w:szCs w:val="36"/>
        </w:rPr>
      </w:pPr>
      <w:r w:rsidRPr="00E469F7">
        <w:rPr>
          <w:rFonts w:ascii="Times New Roman" w:hAnsi="Times New Roman" w:cs="Times New Roman"/>
          <w:b/>
          <w:spacing w:val="40"/>
          <w:sz w:val="36"/>
          <w:szCs w:val="36"/>
        </w:rPr>
        <w:t>ПОСТАНОВЛЕНИЕ</w:t>
      </w:r>
    </w:p>
    <w:p w:rsidR="00E469F7" w:rsidRPr="00E469F7" w:rsidRDefault="00E469F7" w:rsidP="00E469F7">
      <w:pPr>
        <w:pStyle w:val="a4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E469F7" w:rsidRPr="00E469F7" w:rsidRDefault="00E469F7" w:rsidP="00E469F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469F7">
        <w:rPr>
          <w:rFonts w:ascii="Times New Roman" w:hAnsi="Times New Roman" w:cs="Times New Roman"/>
          <w:b/>
          <w:caps/>
          <w:sz w:val="28"/>
          <w:szCs w:val="28"/>
        </w:rPr>
        <w:t>АДМИНИСТРАЦИи ГАЙНСКОГО МУНИЦИПАЛЬНОГО ОКРУГА ПЕРМСКОГО КРАЯ</w:t>
      </w:r>
    </w:p>
    <w:p w:rsidR="00E469F7" w:rsidRPr="00E469F7" w:rsidRDefault="00E469F7" w:rsidP="00E469F7">
      <w:pPr>
        <w:jc w:val="center"/>
        <w:rPr>
          <w:rFonts w:ascii="Times New Roman" w:hAnsi="Times New Roman" w:cs="Times New Roman"/>
          <w:b/>
          <w:caps/>
        </w:rPr>
      </w:pPr>
    </w:p>
    <w:p w:rsidR="00E469F7" w:rsidRPr="00E469F7" w:rsidRDefault="00E469F7" w:rsidP="00E469F7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</w:p>
    <w:p w:rsidR="00E469F7" w:rsidRPr="00E469F7" w:rsidRDefault="00E469F7" w:rsidP="00E469F7">
      <w:pPr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jc w:val="center"/>
        <w:tblLook w:val="01E0"/>
      </w:tblPr>
      <w:tblGrid>
        <w:gridCol w:w="1374"/>
        <w:gridCol w:w="5456"/>
        <w:gridCol w:w="567"/>
        <w:gridCol w:w="1725"/>
      </w:tblGrid>
      <w:tr w:rsidR="00E469F7" w:rsidRPr="00E469F7" w:rsidTr="000731BE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469F7" w:rsidRPr="004B6B41" w:rsidRDefault="00347272" w:rsidP="0007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</w:tc>
        <w:tc>
          <w:tcPr>
            <w:tcW w:w="5456" w:type="dxa"/>
            <w:shd w:val="clear" w:color="auto" w:fill="auto"/>
            <w:tcMar>
              <w:left w:w="57" w:type="dxa"/>
              <w:right w:w="57" w:type="dxa"/>
            </w:tcMar>
          </w:tcPr>
          <w:p w:rsidR="00E469F7" w:rsidRPr="00E469F7" w:rsidRDefault="00E469F7" w:rsidP="000731B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E469F7" w:rsidRPr="00E469F7" w:rsidRDefault="00E469F7" w:rsidP="000731BE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E469F7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1725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469F7" w:rsidRPr="00E469F7" w:rsidRDefault="00347272" w:rsidP="00347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516</w:t>
            </w:r>
          </w:p>
        </w:tc>
      </w:tr>
    </w:tbl>
    <w:p w:rsidR="00E469F7" w:rsidRPr="00E469F7" w:rsidRDefault="00E469F7" w:rsidP="00E469F7">
      <w:pPr>
        <w:rPr>
          <w:rFonts w:ascii="Times New Roman" w:hAnsi="Times New Roman" w:cs="Times New Roman"/>
          <w:szCs w:val="28"/>
        </w:rPr>
      </w:pPr>
    </w:p>
    <w:p w:rsidR="00F90683" w:rsidRDefault="00ED6A8C" w:rsidP="00F90683">
      <w:pPr>
        <w:ind w:right="4536"/>
        <w:jc w:val="both"/>
        <w:rPr>
          <w:rFonts w:ascii="Times New Roman" w:eastAsia="Calibri" w:hAnsi="Times New Roman" w:cs="Times New Roman"/>
          <w:b/>
          <w:spacing w:val="3"/>
          <w:kern w:val="2"/>
          <w:sz w:val="28"/>
          <w:szCs w:val="28"/>
          <w:lang w:eastAsia="en-US"/>
        </w:rPr>
      </w:pPr>
      <w:bookmarkStart w:id="0" w:name="bookmark1"/>
      <w:r w:rsidRPr="00F9068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F90683">
        <w:rPr>
          <w:rFonts w:ascii="Times New Roman" w:eastAsia="Calibri" w:hAnsi="Times New Roman" w:cs="Times New Roman"/>
          <w:b/>
          <w:spacing w:val="3"/>
          <w:kern w:val="2"/>
          <w:sz w:val="28"/>
          <w:szCs w:val="28"/>
          <w:highlight w:val="white"/>
          <w:lang w:eastAsia="en-US"/>
        </w:rPr>
        <w:t>осуществления</w:t>
      </w:r>
      <w:r w:rsidR="00F90683" w:rsidRPr="00F90683">
        <w:rPr>
          <w:rFonts w:ascii="Times New Roman" w:eastAsia="Calibri" w:hAnsi="Times New Roman" w:cs="Times New Roman"/>
          <w:b/>
          <w:spacing w:val="3"/>
          <w:kern w:val="2"/>
          <w:sz w:val="28"/>
          <w:szCs w:val="28"/>
          <w:highlight w:val="white"/>
          <w:lang w:eastAsia="en-US"/>
        </w:rPr>
        <w:t xml:space="preserve"> деятельности по обращению с животными без владельцев</w:t>
      </w:r>
      <w:r w:rsidR="00F90683" w:rsidRPr="00F90683">
        <w:rPr>
          <w:rFonts w:ascii="Times New Roman" w:eastAsia="Calibri" w:hAnsi="Times New Roman" w:cs="Times New Roman"/>
          <w:b/>
          <w:spacing w:val="3"/>
          <w:kern w:val="2"/>
          <w:sz w:val="28"/>
          <w:szCs w:val="28"/>
          <w:lang w:eastAsia="en-US"/>
        </w:rPr>
        <w:t xml:space="preserve"> на территории Гайнского муниципального округа</w:t>
      </w:r>
    </w:p>
    <w:p w:rsidR="00F90683" w:rsidRPr="00F90683" w:rsidRDefault="00F90683" w:rsidP="00F90683">
      <w:pPr>
        <w:ind w:right="4536"/>
        <w:jc w:val="both"/>
        <w:rPr>
          <w:rFonts w:ascii="Times New Roman" w:eastAsia="Calibri" w:hAnsi="Times New Roman" w:cs="Times New Roman"/>
          <w:b/>
          <w:spacing w:val="3"/>
          <w:kern w:val="2"/>
          <w:sz w:val="28"/>
          <w:szCs w:val="28"/>
          <w:lang w:eastAsia="en-US"/>
        </w:rPr>
      </w:pPr>
    </w:p>
    <w:bookmarkEnd w:id="0"/>
    <w:p w:rsidR="00FD26CC" w:rsidRDefault="00ED6A8C" w:rsidP="00FD26CC">
      <w:pPr>
        <w:pStyle w:val="aa"/>
        <w:ind w:firstLine="709"/>
        <w:jc w:val="both"/>
        <w:rPr>
          <w:sz w:val="28"/>
          <w:szCs w:val="28"/>
        </w:rPr>
      </w:pPr>
      <w:r w:rsidRPr="00FD26CC">
        <w:rPr>
          <w:sz w:val="28"/>
          <w:szCs w:val="28"/>
        </w:rPr>
        <w:t>В соответствии с требованиями Федерального закона от 6 октября 2003 года N</w:t>
      </w:r>
      <w:r w:rsidRPr="00FD26CC">
        <w:rPr>
          <w:rStyle w:val="13"/>
          <w:rFonts w:eastAsia="Calibri"/>
          <w:sz w:val="28"/>
          <w:szCs w:val="28"/>
        </w:rPr>
        <w:t xml:space="preserve"> </w:t>
      </w:r>
      <w:r w:rsidRPr="00FD26CC">
        <w:rPr>
          <w:sz w:val="28"/>
          <w:szCs w:val="28"/>
        </w:rPr>
        <w:t>131-Ф3 «Об общих принципах организации местного самоуправления в Российской</w:t>
      </w:r>
      <w:r w:rsidRPr="00FD26CC">
        <w:rPr>
          <w:rStyle w:val="13"/>
          <w:rFonts w:eastAsia="Calibri"/>
          <w:sz w:val="28"/>
          <w:szCs w:val="28"/>
        </w:rPr>
        <w:t xml:space="preserve"> </w:t>
      </w:r>
      <w:r w:rsidRPr="00FD26CC">
        <w:rPr>
          <w:sz w:val="28"/>
          <w:szCs w:val="28"/>
        </w:rPr>
        <w:t>Федерации» Федерального закона от 27 декабря 2018 года N 498-ФЗ «Об</w:t>
      </w:r>
      <w:r w:rsidRPr="00FD26CC">
        <w:rPr>
          <w:rStyle w:val="13"/>
          <w:rFonts w:eastAsia="Calibri"/>
          <w:sz w:val="28"/>
          <w:szCs w:val="28"/>
        </w:rPr>
        <w:t xml:space="preserve"> </w:t>
      </w:r>
      <w:r w:rsidRPr="00FD26CC">
        <w:rPr>
          <w:sz w:val="28"/>
          <w:szCs w:val="28"/>
        </w:rPr>
        <w:t>ответственном обращении с животными и о внесении изменений в отдельные</w:t>
      </w:r>
      <w:r w:rsidRPr="00FD26CC">
        <w:rPr>
          <w:rStyle w:val="13"/>
          <w:rFonts w:eastAsia="Calibri"/>
          <w:sz w:val="28"/>
          <w:szCs w:val="28"/>
        </w:rPr>
        <w:t xml:space="preserve"> </w:t>
      </w:r>
      <w:r w:rsidRPr="00FD26CC">
        <w:rPr>
          <w:sz w:val="28"/>
          <w:szCs w:val="28"/>
        </w:rPr>
        <w:t>законодательные акты Российской Федерации»</w:t>
      </w:r>
      <w:r w:rsidR="00775922" w:rsidRPr="00FD26CC">
        <w:rPr>
          <w:sz w:val="28"/>
          <w:szCs w:val="28"/>
        </w:rPr>
        <w:t xml:space="preserve">, Постановления Правительства Российской Федерации от 10.09.2019г. № 1180 «Об утверждении методических указаний по осуществлению деятельности по обращению с животными без владельцев», </w:t>
      </w:r>
      <w:r w:rsidRPr="00FD26CC">
        <w:rPr>
          <w:sz w:val="28"/>
          <w:szCs w:val="28"/>
        </w:rPr>
        <w:t xml:space="preserve"> </w:t>
      </w:r>
      <w:r w:rsidR="00FD26CC" w:rsidRPr="00FD26CC">
        <w:rPr>
          <w:bCs/>
          <w:color w:val="000000"/>
          <w:sz w:val="28"/>
          <w:szCs w:val="28"/>
          <w:shd w:val="clear" w:color="auto" w:fill="FFFFFF"/>
        </w:rPr>
        <w:t xml:space="preserve">Постановления Правительства </w:t>
      </w:r>
      <w:r w:rsidR="00FD26CC" w:rsidRPr="00FD26CC">
        <w:rPr>
          <w:sz w:val="28"/>
          <w:szCs w:val="28"/>
        </w:rPr>
        <w:t>Российской Федерации</w:t>
      </w:r>
      <w:r w:rsidR="00FD26CC" w:rsidRPr="00FD26CC">
        <w:rPr>
          <w:bCs/>
          <w:color w:val="000000"/>
          <w:sz w:val="28"/>
          <w:szCs w:val="28"/>
          <w:shd w:val="clear" w:color="auto" w:fill="FFFFFF"/>
        </w:rPr>
        <w:t xml:space="preserve"> от 23.11.2019 N 1504 "Об утверждении методических указаний по организации деятельности приютов для животных и установлению норм содержания животных в них"</w:t>
      </w:r>
      <w:r w:rsidR="00FD26CC" w:rsidRPr="00FD26CC">
        <w:rPr>
          <w:bCs/>
          <w:sz w:val="28"/>
          <w:szCs w:val="28"/>
          <w:shd w:val="clear" w:color="auto" w:fill="FFFFFF"/>
        </w:rPr>
        <w:t xml:space="preserve">, </w:t>
      </w:r>
      <w:r w:rsidR="00FD26CC" w:rsidRPr="00FD26CC">
        <w:rPr>
          <w:bCs/>
          <w:color w:val="000000"/>
          <w:sz w:val="28"/>
          <w:szCs w:val="28"/>
          <w:shd w:val="clear" w:color="auto" w:fill="F4F4F4"/>
        </w:rPr>
        <w:t>Постановления</w:t>
      </w:r>
      <w:r w:rsidR="00775922" w:rsidRPr="00FD26CC">
        <w:rPr>
          <w:bCs/>
          <w:color w:val="000000"/>
          <w:sz w:val="28"/>
          <w:szCs w:val="28"/>
          <w:shd w:val="clear" w:color="auto" w:fill="F4F4F4"/>
        </w:rPr>
        <w:t xml:space="preserve"> Правительства </w:t>
      </w:r>
      <w:r w:rsidR="00FD26CC" w:rsidRPr="00FD26CC">
        <w:rPr>
          <w:bCs/>
          <w:color w:val="000000"/>
          <w:sz w:val="28"/>
          <w:szCs w:val="28"/>
          <w:shd w:val="clear" w:color="auto" w:fill="F4F4F4"/>
        </w:rPr>
        <w:t>Пермского края</w:t>
      </w:r>
      <w:r w:rsidR="00775922" w:rsidRPr="00FD26CC">
        <w:rPr>
          <w:bCs/>
          <w:color w:val="000000"/>
          <w:sz w:val="28"/>
          <w:szCs w:val="28"/>
          <w:shd w:val="clear" w:color="auto" w:fill="F4F4F4"/>
        </w:rPr>
        <w:t xml:space="preserve"> № 200 от 09.04.2020 "Об утверждении порядка осуществления деятельности по обращению с животными без владельцев на территории Пермского края"</w:t>
      </w:r>
      <w:r w:rsidR="00775922" w:rsidRPr="00FD26CC">
        <w:rPr>
          <w:bCs/>
          <w:sz w:val="28"/>
          <w:szCs w:val="28"/>
          <w:shd w:val="clear" w:color="auto" w:fill="F4F4F4"/>
        </w:rPr>
        <w:t xml:space="preserve">, </w:t>
      </w:r>
      <w:r w:rsidR="00FD26CC" w:rsidRPr="00FD26CC">
        <w:rPr>
          <w:bCs/>
          <w:color w:val="000000"/>
          <w:sz w:val="28"/>
          <w:szCs w:val="28"/>
          <w:shd w:val="clear" w:color="auto" w:fill="F4F4F4"/>
        </w:rPr>
        <w:t>Постановления</w:t>
      </w:r>
      <w:r w:rsidR="00775922" w:rsidRPr="00FD26CC">
        <w:rPr>
          <w:bCs/>
          <w:color w:val="000000"/>
          <w:sz w:val="28"/>
          <w:szCs w:val="28"/>
          <w:shd w:val="clear" w:color="auto" w:fill="F4F4F4"/>
        </w:rPr>
        <w:t xml:space="preserve"> Правительства Пермского края от 02.07.2020 № 478-п «Об утверждении Порядка организации деятельности приютов для животных и установления норм содержания животных в них на территории Пермского края»</w:t>
      </w:r>
      <w:r w:rsidR="00775922" w:rsidRPr="00FD26CC">
        <w:rPr>
          <w:bCs/>
          <w:sz w:val="28"/>
          <w:szCs w:val="28"/>
          <w:shd w:val="clear" w:color="auto" w:fill="F4F4F4"/>
        </w:rPr>
        <w:t>,</w:t>
      </w:r>
      <w:r w:rsidR="00775922" w:rsidRPr="00FD26CC">
        <w:rPr>
          <w:b/>
          <w:bCs/>
          <w:sz w:val="28"/>
          <w:szCs w:val="28"/>
          <w:shd w:val="clear" w:color="auto" w:fill="F4F4F4"/>
        </w:rPr>
        <w:t xml:space="preserve"> </w:t>
      </w:r>
      <w:r w:rsidRPr="00FD26CC">
        <w:rPr>
          <w:sz w:val="28"/>
          <w:szCs w:val="28"/>
        </w:rPr>
        <w:t>в целях обеспечения санитарно-</w:t>
      </w:r>
      <w:r w:rsidRPr="00FD26CC">
        <w:rPr>
          <w:rStyle w:val="13"/>
          <w:rFonts w:eastAsia="Calibri"/>
          <w:sz w:val="28"/>
          <w:szCs w:val="28"/>
        </w:rPr>
        <w:t xml:space="preserve"> </w:t>
      </w:r>
      <w:r w:rsidRPr="00FD26CC">
        <w:rPr>
          <w:sz w:val="28"/>
          <w:szCs w:val="28"/>
        </w:rPr>
        <w:t xml:space="preserve">эпидемиологического и ветеринарного благополучия на территории </w:t>
      </w:r>
      <w:r w:rsidR="00FD26CC" w:rsidRPr="00FD26CC">
        <w:rPr>
          <w:sz w:val="28"/>
          <w:szCs w:val="28"/>
        </w:rPr>
        <w:t>Гайнского муниципального округа</w:t>
      </w:r>
      <w:r w:rsidRPr="00FD26CC">
        <w:rPr>
          <w:sz w:val="28"/>
          <w:szCs w:val="28"/>
        </w:rPr>
        <w:t xml:space="preserve">, руководствуясь </w:t>
      </w:r>
      <w:hyperlink r:id="rId9" w:tooltip="Решение Пермской городской Думы от 25.08.2015 N 150 (ред. от 26.06.2018) &quot;О принятии Устава города Перми&quot; (Зарегистрировано в Управлении Минюста России по Пермскому краю 23.09.2015 N RU903030002015002){КонсультантПлюс}" w:history="1">
        <w:r w:rsidR="00FD26CC" w:rsidRPr="00FD26CC">
          <w:rPr>
            <w:sz w:val="28"/>
            <w:szCs w:val="28"/>
          </w:rPr>
          <w:t>Уставом</w:t>
        </w:r>
      </w:hyperlink>
      <w:r w:rsidR="00FD26CC" w:rsidRPr="00FD26CC">
        <w:rPr>
          <w:sz w:val="28"/>
          <w:szCs w:val="28"/>
        </w:rPr>
        <w:t xml:space="preserve"> Гайнского муниципального округа,</w:t>
      </w:r>
    </w:p>
    <w:p w:rsidR="00FD26CC" w:rsidRPr="00FD26CC" w:rsidRDefault="00FD26CC" w:rsidP="00FD26CC">
      <w:pPr>
        <w:pStyle w:val="ab"/>
        <w:jc w:val="both"/>
        <w:rPr>
          <w:rFonts w:ascii="Times New Roman" w:hAnsi="Times New Roman" w:cs="Times New Roman"/>
          <w:spacing w:val="25"/>
          <w:w w:val="101"/>
          <w:sz w:val="28"/>
          <w:szCs w:val="28"/>
        </w:rPr>
      </w:pPr>
      <w:r w:rsidRPr="00FD26CC">
        <w:rPr>
          <w:rFonts w:ascii="Times New Roman" w:hAnsi="Times New Roman" w:cs="Times New Roman"/>
          <w:sz w:val="28"/>
          <w:szCs w:val="28"/>
        </w:rPr>
        <w:t>администрация Гайнского муниципального округа ПОСТАНОВЛЯЕТ:</w:t>
      </w:r>
    </w:p>
    <w:p w:rsidR="00ED6A8C" w:rsidRDefault="00ED6A8C" w:rsidP="00FD26CC">
      <w:pPr>
        <w:pStyle w:val="aa"/>
        <w:numPr>
          <w:ilvl w:val="0"/>
          <w:numId w:val="3"/>
        </w:numPr>
        <w:tabs>
          <w:tab w:val="left" w:pos="1134"/>
        </w:tabs>
        <w:ind w:firstLine="709"/>
        <w:jc w:val="both"/>
        <w:rPr>
          <w:sz w:val="32"/>
          <w:szCs w:val="32"/>
        </w:rPr>
      </w:pPr>
      <w:r w:rsidRPr="00FD26CC">
        <w:rPr>
          <w:sz w:val="28"/>
          <w:szCs w:val="28"/>
        </w:rPr>
        <w:t xml:space="preserve">Утвердить прилагаемый Порядок организации отлова и содержания безнадзорных и бродячих животных на территории </w:t>
      </w:r>
      <w:r w:rsidR="00FD26CC">
        <w:rPr>
          <w:sz w:val="28"/>
          <w:szCs w:val="28"/>
        </w:rPr>
        <w:t>Гайнского</w:t>
      </w:r>
      <w:r w:rsidRPr="00FD26CC">
        <w:rPr>
          <w:sz w:val="28"/>
          <w:szCs w:val="28"/>
        </w:rPr>
        <w:t xml:space="preserve"> муниципального </w:t>
      </w:r>
      <w:r w:rsidR="00FD26CC">
        <w:rPr>
          <w:sz w:val="28"/>
          <w:szCs w:val="28"/>
        </w:rPr>
        <w:t>округа</w:t>
      </w:r>
      <w:r w:rsidRPr="00FD26CC">
        <w:rPr>
          <w:sz w:val="32"/>
          <w:szCs w:val="32"/>
        </w:rPr>
        <w:t>.</w:t>
      </w:r>
    </w:p>
    <w:p w:rsidR="00FD26CC" w:rsidRPr="00FD26CC" w:rsidRDefault="00FD26CC" w:rsidP="00FD26CC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D26CC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</w:t>
      </w:r>
      <w:r w:rsidRPr="00FD26CC">
        <w:rPr>
          <w:rFonts w:ascii="Times New Roman" w:hAnsi="Times New Roman"/>
          <w:sz w:val="28"/>
          <w:szCs w:val="28"/>
        </w:rPr>
        <w:t xml:space="preserve">в газете «Наше время» и официальном сайте в информационно-телекоммуникационной сети Интернет (для сетевого издания) </w:t>
      </w:r>
      <w:hyperlink r:id="rId10" w:history="1">
        <w:r w:rsidRPr="00FD26CC">
          <w:rPr>
            <w:rStyle w:val="af6"/>
            <w:rFonts w:ascii="Times New Roman" w:hAnsi="Times New Roman"/>
            <w:sz w:val="28"/>
            <w:szCs w:val="28"/>
          </w:rPr>
          <w:t>http://gainynv-news.ru</w:t>
        </w:r>
      </w:hyperlink>
      <w:r w:rsidRPr="00FD26CC">
        <w:rPr>
          <w:rFonts w:ascii="Times New Roman" w:hAnsi="Times New Roman"/>
          <w:sz w:val="28"/>
          <w:szCs w:val="28"/>
        </w:rPr>
        <w:t xml:space="preserve"> .</w:t>
      </w:r>
    </w:p>
    <w:p w:rsidR="00FD26CC" w:rsidRPr="00FD26CC" w:rsidRDefault="00FD26CC" w:rsidP="00FD26CC">
      <w:pPr>
        <w:tabs>
          <w:tab w:val="left" w:pos="851"/>
          <w:tab w:val="left" w:pos="993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D26CC">
        <w:rPr>
          <w:rFonts w:ascii="Times New Roman" w:hAnsi="Times New Roman" w:cs="Times New Roman"/>
          <w:sz w:val="28"/>
          <w:szCs w:val="28"/>
        </w:rPr>
        <w:t>3. Контроль за исполнением распоряжения оставляю за и.о. заместителя главы администрации по строительству и ЖКХ В.А. Закирова.</w:t>
      </w:r>
    </w:p>
    <w:p w:rsidR="004E06C9" w:rsidRDefault="004E06C9" w:rsidP="004E06C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06C9" w:rsidRPr="004E06C9" w:rsidRDefault="004E06C9" w:rsidP="004E06C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06C9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глава администрации </w:t>
      </w:r>
    </w:p>
    <w:p w:rsidR="004E06C9" w:rsidRPr="004E06C9" w:rsidRDefault="004E06C9" w:rsidP="004E06C9">
      <w:pPr>
        <w:jc w:val="both"/>
        <w:rPr>
          <w:rFonts w:ascii="Times New Roman" w:hAnsi="Times New Roman" w:cs="Times New Roman"/>
        </w:rPr>
      </w:pPr>
      <w:r w:rsidRPr="004E06C9">
        <w:rPr>
          <w:rFonts w:ascii="Times New Roman" w:hAnsi="Times New Roman" w:cs="Times New Roman"/>
          <w:sz w:val="28"/>
          <w:szCs w:val="28"/>
        </w:rPr>
        <w:t>Гайнского муниципального округа                                           Е.Г. Шалгинских</w:t>
      </w:r>
    </w:p>
    <w:p w:rsidR="00E469F7" w:rsidRPr="004E06C9" w:rsidRDefault="00E469F7" w:rsidP="004E06C9">
      <w:pPr>
        <w:pStyle w:val="23"/>
        <w:shd w:val="clear" w:color="auto" w:fill="auto"/>
        <w:tabs>
          <w:tab w:val="left" w:pos="851"/>
          <w:tab w:val="left" w:pos="993"/>
          <w:tab w:val="left" w:pos="1081"/>
          <w:tab w:val="left" w:pos="1134"/>
        </w:tabs>
        <w:spacing w:after="0" w:line="322" w:lineRule="exact"/>
        <w:ind w:left="708" w:right="20"/>
        <w:jc w:val="both"/>
        <w:rPr>
          <w:sz w:val="28"/>
          <w:szCs w:val="28"/>
        </w:rPr>
      </w:pPr>
      <w:r w:rsidRPr="004E06C9">
        <w:rPr>
          <w:sz w:val="28"/>
          <w:szCs w:val="28"/>
        </w:rPr>
        <w:br w:type="page"/>
      </w:r>
    </w:p>
    <w:p w:rsidR="00E469F7" w:rsidRDefault="00FD26CC" w:rsidP="00FD26CC">
      <w:pPr>
        <w:pStyle w:val="23"/>
        <w:shd w:val="clear" w:color="auto" w:fill="auto"/>
        <w:spacing w:after="480" w:line="322" w:lineRule="exact"/>
        <w:ind w:left="5529"/>
        <w:jc w:val="both"/>
      </w:pPr>
      <w:r>
        <w:lastRenderedPageBreak/>
        <w:t>Пр</w:t>
      </w:r>
      <w:r w:rsidR="004E06C9">
        <w:t xml:space="preserve">иложение к постановлению </w:t>
      </w:r>
      <w:r w:rsidR="00E469F7">
        <w:t xml:space="preserve">администрации </w:t>
      </w:r>
      <w:r w:rsidR="004E06C9">
        <w:t xml:space="preserve">Гайнского </w:t>
      </w:r>
      <w:r w:rsidR="00E469F7">
        <w:t xml:space="preserve">муниципального </w:t>
      </w:r>
      <w:r w:rsidR="004E06C9">
        <w:t>округа</w:t>
      </w:r>
      <w:r w:rsidR="00E469F7">
        <w:t xml:space="preserve"> от </w:t>
      </w:r>
      <w:r w:rsidR="00347272">
        <w:t xml:space="preserve">                        22.06.2021</w:t>
      </w:r>
      <w:r w:rsidR="00E469F7">
        <w:t xml:space="preserve"> №</w:t>
      </w:r>
      <w:r w:rsidR="00347272">
        <w:t xml:space="preserve"> 516</w:t>
      </w:r>
    </w:p>
    <w:p w:rsidR="00775922" w:rsidRPr="00FD26CC" w:rsidRDefault="00775922" w:rsidP="00775922">
      <w:pPr>
        <w:keepNext/>
        <w:keepLine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FD26CC">
        <w:rPr>
          <w:rFonts w:ascii="Times New Roman" w:hAnsi="Times New Roman" w:cs="Times New Roman"/>
          <w:sz w:val="28"/>
          <w:szCs w:val="28"/>
        </w:rPr>
        <w:t>ПОРЯДОК</w:t>
      </w:r>
      <w:bookmarkEnd w:id="1"/>
    </w:p>
    <w:p w:rsidR="00F90683" w:rsidRDefault="00F90683" w:rsidP="00F90683">
      <w:pPr>
        <w:jc w:val="center"/>
        <w:rPr>
          <w:rFonts w:ascii="Times New Roman" w:eastAsia="Calibri" w:hAnsi="Times New Roman" w:cs="Times New Roman"/>
          <w:spacing w:val="3"/>
          <w:kern w:val="2"/>
          <w:sz w:val="28"/>
          <w:szCs w:val="28"/>
          <w:lang w:eastAsia="en-US"/>
        </w:rPr>
      </w:pPr>
      <w:bookmarkStart w:id="2" w:name="bookmark4"/>
      <w:r w:rsidRPr="00F90683">
        <w:rPr>
          <w:rFonts w:ascii="Times New Roman" w:eastAsia="Calibri" w:hAnsi="Times New Roman" w:cs="Times New Roman"/>
          <w:spacing w:val="3"/>
          <w:kern w:val="2"/>
          <w:sz w:val="28"/>
          <w:szCs w:val="28"/>
          <w:highlight w:val="white"/>
          <w:lang w:eastAsia="en-US"/>
        </w:rPr>
        <w:t>осуществления деятельности по обращению с животными без владельцев</w:t>
      </w:r>
      <w:r w:rsidRPr="00F90683">
        <w:rPr>
          <w:rFonts w:ascii="Times New Roman" w:eastAsia="Calibri" w:hAnsi="Times New Roman" w:cs="Times New Roman"/>
          <w:spacing w:val="3"/>
          <w:kern w:val="2"/>
          <w:sz w:val="28"/>
          <w:szCs w:val="28"/>
          <w:lang w:eastAsia="en-US"/>
        </w:rPr>
        <w:t xml:space="preserve"> на территории Гайнского муниципального округа</w:t>
      </w:r>
    </w:p>
    <w:p w:rsidR="00F90683" w:rsidRPr="000B16BA" w:rsidRDefault="00F90683" w:rsidP="000B16BA">
      <w:pPr>
        <w:ind w:firstLine="567"/>
        <w:jc w:val="center"/>
        <w:rPr>
          <w:rFonts w:ascii="Times New Roman" w:eastAsia="Calibri" w:hAnsi="Times New Roman" w:cs="Times New Roman"/>
          <w:spacing w:val="3"/>
          <w:kern w:val="2"/>
          <w:sz w:val="28"/>
          <w:szCs w:val="28"/>
          <w:lang w:eastAsia="en-US"/>
        </w:rPr>
      </w:pPr>
    </w:p>
    <w:bookmarkEnd w:id="2"/>
    <w:p w:rsidR="000B16BA" w:rsidRPr="000B16BA" w:rsidRDefault="00842DE9" w:rsidP="000B16BA">
      <w:pPr>
        <w:pStyle w:val="aff4"/>
        <w:numPr>
          <w:ilvl w:val="0"/>
          <w:numId w:val="19"/>
        </w:numPr>
        <w:shd w:val="clear" w:color="auto" w:fill="FFFFFF"/>
        <w:spacing w:after="0" w:afterAutospacing="0"/>
        <w:jc w:val="center"/>
        <w:rPr>
          <w:rFonts w:ascii="Roboto" w:hAnsi="Roboto"/>
          <w:b/>
          <w:color w:val="020B22"/>
          <w:sz w:val="28"/>
          <w:szCs w:val="28"/>
        </w:rPr>
      </w:pPr>
      <w:r w:rsidRPr="000B16BA">
        <w:rPr>
          <w:rFonts w:ascii="Roboto" w:hAnsi="Roboto"/>
          <w:b/>
          <w:color w:val="020B22"/>
          <w:sz w:val="28"/>
          <w:szCs w:val="28"/>
        </w:rPr>
        <w:t>Общие положения </w:t>
      </w:r>
    </w:p>
    <w:p w:rsidR="000B16BA" w:rsidRPr="000B16BA" w:rsidRDefault="000B16BA" w:rsidP="000B16BA">
      <w:pPr>
        <w:pStyle w:val="aff4"/>
        <w:shd w:val="clear" w:color="auto" w:fill="FFFFFF"/>
        <w:spacing w:after="0" w:afterAutospacing="0"/>
        <w:ind w:left="720"/>
        <w:rPr>
          <w:rFonts w:ascii="Roboto" w:hAnsi="Roboto"/>
          <w:color w:val="020B22"/>
          <w:sz w:val="28"/>
          <w:szCs w:val="28"/>
        </w:rPr>
      </w:pPr>
    </w:p>
    <w:p w:rsidR="000B16BA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1.1. Порядок осуществления деятельности по обращению с животными без владельцев на территории Гайнского муниципального округа (далее – Порядок) регулирует правоотношения, связанные с осуществлением деятельности по обращению с животными, которые не имеют владельцев или владельцы которых неизвестны (далее – животные без владельцев, животные).</w:t>
      </w:r>
    </w:p>
    <w:p w:rsidR="003F5367" w:rsidRPr="000B16BA" w:rsidRDefault="00842DE9" w:rsidP="000B16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1</w:t>
      </w:r>
      <w:r w:rsidR="003F5367" w:rsidRPr="000B16BA">
        <w:rPr>
          <w:rFonts w:ascii="Roboto" w:hAnsi="Roboto"/>
          <w:color w:val="020B22"/>
          <w:sz w:val="28"/>
          <w:szCs w:val="28"/>
        </w:rPr>
        <w:t>.2.</w:t>
      </w:r>
      <w:r w:rsidR="003F5367" w:rsidRPr="000B16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5367" w:rsidRPr="000B16BA">
        <w:rPr>
          <w:rFonts w:ascii="Times New Roman" w:hAnsi="Times New Roman" w:cs="Times New Roman"/>
          <w:color w:val="auto"/>
          <w:sz w:val="28"/>
          <w:szCs w:val="28"/>
        </w:rPr>
        <w:t>Администрация Гайнского муниципального округа наделена отдельными г</w:t>
      </w:r>
      <w:r w:rsidR="003F5367" w:rsidRPr="000B16B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осударственными полномочиями </w:t>
      </w:r>
      <w:r w:rsidR="003F5367" w:rsidRPr="000B16BA">
        <w:rPr>
          <w:rFonts w:ascii="Times New Roman" w:hAnsi="Times New Roman" w:cs="Times New Roman"/>
          <w:color w:val="auto"/>
          <w:sz w:val="28"/>
          <w:szCs w:val="28"/>
        </w:rPr>
        <w:t>по организации мероприятий при осуществлении деятельности по обращению с животными без владельцев (далее – уполномоченный орган).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1.3. В настоящем Порядке используются понятия, принятые Федеральным законом от 27.12.2018 № 498-ФЗ «Об ответственном обращении с животными и о внесении изменений в отдельные законодательные акты Российской Федерации».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1.4. Мероприятия по обращению с животными без владельцев могут осуществляться юридическими лицами и индивидуальными предпринимателями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1.5. При проведении мероприятий по обращению с животными без владельцев юридические лица и индивидуальные предприниматели осуществляют: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отлов животных без владельцев;</w:t>
      </w:r>
    </w:p>
    <w:p w:rsidR="00842DE9" w:rsidRDefault="00842DE9" w:rsidP="000B16BA">
      <w:pPr>
        <w:pStyle w:val="aff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применение при отлове животных без владельцев способов и технических приспособлений, не приводящих к увечьям, травмам или гибели животных;</w:t>
      </w:r>
    </w:p>
    <w:p w:rsidR="000B16BA" w:rsidRPr="000B16BA" w:rsidRDefault="000B16BA" w:rsidP="000B16BA">
      <w:pPr>
        <w:pStyle w:val="aff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  <w:sz w:val="28"/>
          <w:szCs w:val="28"/>
        </w:rPr>
      </w:pPr>
      <w:r>
        <w:rPr>
          <w:rFonts w:ascii="Roboto" w:hAnsi="Roboto"/>
          <w:color w:val="020B22"/>
          <w:sz w:val="28"/>
          <w:szCs w:val="28"/>
        </w:rPr>
        <w:t>возврат потерявшихся животных их владельцам;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ведение видеозаписи процесса отлова животных без владельцев;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предоставление копии видеозаписи процесса отлова животных без владельцев по требованию уполномоченного органа;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транспортировку животных без владельцев в приюты для животных (далее также – приюты) в условиях, исключающих травмирование или гибель животных;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передачу животных, имеющих на ошейниках или иных предметах (в том числе чипах, метках) сведения об их владельцах, владельцам;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lastRenderedPageBreak/>
        <w:t>возврат не проявляющих немотивированной агрессивности животных без владельцев на прежние места обитания после завершения в приюте для животных мероприятий по стерилизации, мечению, карантинированию, лечению, вакцинации;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транспортировку животных, содержавшихся в приюте, к месту прежнего обитания;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ведение видеозаписи процесса возврата животных к месту прежнего обитания;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предоставление копии видеозаписи процесса возврата животных к месту прежнего обитания по требованию уполномоченного органа;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ведение учета количества животных без владельцев, отловленных и транспортированных в приюты, животных без владельцев, возвращенных на прежние места обитания, а также хранение учетных сведений и видеозаписей процесса отлова животных без владельцев и возврата их к месту прежнего обитания;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представление в уполномоченный орган сведений об объеме выполненных работ (в соответствии с данными учета количества животных без владельцев, отловленных и транспортированных в приюты для животных, а также животных без владельцев, возвращенных на прежние места обитания).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1.6. При проведении мероприятий по обращению с животными без владельцев должны соблюдаться действующие ветеринарно-санитарные нормы и правила.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 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color w:val="020B22"/>
          <w:sz w:val="28"/>
          <w:szCs w:val="28"/>
        </w:rPr>
      </w:pPr>
      <w:r w:rsidRPr="000B16BA">
        <w:rPr>
          <w:rFonts w:ascii="Roboto" w:hAnsi="Roboto"/>
          <w:b/>
          <w:color w:val="020B22"/>
          <w:sz w:val="28"/>
          <w:szCs w:val="28"/>
        </w:rPr>
        <w:t>2. Отлов животных без владельцев,</w:t>
      </w:r>
      <w:r w:rsidR="000B16BA" w:rsidRPr="000B16BA">
        <w:rPr>
          <w:rFonts w:ascii="Roboto" w:hAnsi="Roboto"/>
          <w:b/>
          <w:color w:val="020B22"/>
          <w:sz w:val="28"/>
          <w:szCs w:val="28"/>
        </w:rPr>
        <w:t xml:space="preserve"> </w:t>
      </w:r>
      <w:r w:rsidRPr="000B16BA">
        <w:rPr>
          <w:rFonts w:ascii="Roboto" w:hAnsi="Roboto"/>
          <w:b/>
          <w:color w:val="020B22"/>
          <w:sz w:val="28"/>
          <w:szCs w:val="28"/>
        </w:rPr>
        <w:t>в том числе их транспортировка в приюты для животных </w:t>
      </w:r>
    </w:p>
    <w:p w:rsidR="000B16BA" w:rsidRPr="000B16BA" w:rsidRDefault="000B16BA" w:rsidP="000B16BA">
      <w:pPr>
        <w:pStyle w:val="aff4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color w:val="020B22"/>
          <w:sz w:val="28"/>
          <w:szCs w:val="28"/>
        </w:rPr>
      </w:pP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2.1. Юридические лица и индивидуальные предприниматели, осуществляющие отлов животных без владельцев, несут ответственность за их жизнь и здоровье. 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 xml:space="preserve">2.2. Животные без владельцев подлежат отлову гуманными способами живыми и неповрежденными с применением разрешенных и сертифицированных для данных целей приспособлений, препаратов и материалов, исключающими возможность нанесения вреда жизни и здоровью животного. Применяемые для обездвиживания таких животных вещества должны быть безопасны как для человека, так и для животных. Применение на территории </w:t>
      </w:r>
      <w:r w:rsidR="003F5367" w:rsidRPr="000B16BA">
        <w:rPr>
          <w:rFonts w:ascii="Roboto" w:hAnsi="Roboto"/>
          <w:color w:val="020B22"/>
          <w:sz w:val="28"/>
          <w:szCs w:val="28"/>
        </w:rPr>
        <w:t>Гайнского муниципального округа</w:t>
      </w:r>
      <w:r w:rsidRPr="000B16BA">
        <w:rPr>
          <w:rFonts w:ascii="Roboto" w:hAnsi="Roboto"/>
          <w:color w:val="020B22"/>
          <w:sz w:val="28"/>
          <w:szCs w:val="28"/>
        </w:rPr>
        <w:t xml:space="preserve"> для отлова животных без владельцев миорелаксантов курареподобного действия осуществляется согласно зарегистрированному перечню лекарственных средств в соответствии с ветеринарно-санитарными правилами.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2.3. Полная иммобилизация животного при отлове допускается как исключение в случаях явно агрессивного поведения животного, представляющего опасность для человека, и только препаратами, допущенными к применению органами ветеринарного контроля.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 xml:space="preserve">2.4. Животные без владельцев, погибшие при отлове, учитываются в акте отлова с указанием причины гибели. Установление причины смерти животных, сбор и утилизация трупов животных производятся в соответствии </w:t>
      </w:r>
      <w:r w:rsidRPr="000B16BA">
        <w:rPr>
          <w:rFonts w:ascii="Roboto" w:hAnsi="Roboto"/>
          <w:color w:val="020B22"/>
          <w:sz w:val="28"/>
          <w:szCs w:val="28"/>
        </w:rPr>
        <w:lastRenderedPageBreak/>
        <w:t>с действующими ветеринарными и санитарно-эпидемиологическими нормами и правилами.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2.5. В ходе отлова животных без владельцев запрещается:</w:t>
      </w:r>
    </w:p>
    <w:p w:rsidR="00842DE9" w:rsidRPr="000B16BA" w:rsidRDefault="00FD35F4" w:rsidP="000B16BA">
      <w:pPr>
        <w:pStyle w:val="aff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B22"/>
          <w:sz w:val="28"/>
          <w:szCs w:val="28"/>
        </w:rPr>
      </w:pPr>
      <w:r>
        <w:rPr>
          <w:rFonts w:ascii="Roboto" w:hAnsi="Roboto"/>
          <w:color w:val="020B22"/>
          <w:sz w:val="28"/>
          <w:szCs w:val="28"/>
        </w:rPr>
        <w:t xml:space="preserve">- </w:t>
      </w:r>
      <w:r w:rsidR="00842DE9" w:rsidRPr="000B16BA">
        <w:rPr>
          <w:rFonts w:ascii="Roboto" w:hAnsi="Roboto"/>
          <w:color w:val="020B22"/>
          <w:sz w:val="28"/>
          <w:szCs w:val="28"/>
        </w:rPr>
        <w:t>жестоко обращаться с животными;</w:t>
      </w:r>
    </w:p>
    <w:p w:rsidR="00842DE9" w:rsidRPr="000B16BA" w:rsidRDefault="00FD35F4" w:rsidP="000B16BA">
      <w:pPr>
        <w:pStyle w:val="aff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B22"/>
          <w:sz w:val="28"/>
          <w:szCs w:val="28"/>
        </w:rPr>
      </w:pPr>
      <w:r>
        <w:rPr>
          <w:rFonts w:ascii="Roboto" w:hAnsi="Roboto"/>
          <w:color w:val="020B22"/>
          <w:sz w:val="28"/>
          <w:szCs w:val="28"/>
        </w:rPr>
        <w:t xml:space="preserve">- </w:t>
      </w:r>
      <w:r w:rsidR="00842DE9" w:rsidRPr="000B16BA">
        <w:rPr>
          <w:rFonts w:ascii="Roboto" w:hAnsi="Roboto"/>
          <w:color w:val="020B22"/>
          <w:sz w:val="28"/>
          <w:szCs w:val="28"/>
        </w:rPr>
        <w:t>проводить отлов животных в присутствии детей, за исключением случаев, если животные без владельцев представляют общественную опасность;</w:t>
      </w:r>
    </w:p>
    <w:p w:rsidR="00842DE9" w:rsidRPr="000B16BA" w:rsidRDefault="00FD35F4" w:rsidP="000B16BA">
      <w:pPr>
        <w:pStyle w:val="aff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B22"/>
          <w:sz w:val="28"/>
          <w:szCs w:val="28"/>
        </w:rPr>
      </w:pPr>
      <w:r>
        <w:rPr>
          <w:rFonts w:ascii="Roboto" w:hAnsi="Roboto"/>
          <w:color w:val="020B22"/>
          <w:sz w:val="28"/>
          <w:szCs w:val="28"/>
        </w:rPr>
        <w:t xml:space="preserve">- </w:t>
      </w:r>
      <w:r w:rsidR="00842DE9" w:rsidRPr="000B16BA">
        <w:rPr>
          <w:rFonts w:ascii="Roboto" w:hAnsi="Roboto"/>
          <w:color w:val="020B22"/>
          <w:sz w:val="28"/>
          <w:szCs w:val="28"/>
        </w:rPr>
        <w:t>снимать с привязи животных, временно оставленных в общественных местах;</w:t>
      </w:r>
    </w:p>
    <w:p w:rsidR="00842DE9" w:rsidRPr="000B16BA" w:rsidRDefault="00FD35F4" w:rsidP="000B16BA">
      <w:pPr>
        <w:pStyle w:val="aff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B22"/>
          <w:sz w:val="28"/>
          <w:szCs w:val="28"/>
        </w:rPr>
      </w:pPr>
      <w:r>
        <w:rPr>
          <w:rFonts w:ascii="Roboto" w:hAnsi="Roboto"/>
          <w:color w:val="020B22"/>
          <w:sz w:val="28"/>
          <w:szCs w:val="28"/>
        </w:rPr>
        <w:t xml:space="preserve">- </w:t>
      </w:r>
      <w:r w:rsidR="00842DE9" w:rsidRPr="000B16BA">
        <w:rPr>
          <w:rFonts w:ascii="Roboto" w:hAnsi="Roboto"/>
          <w:color w:val="020B22"/>
          <w:sz w:val="28"/>
          <w:szCs w:val="28"/>
        </w:rPr>
        <w:t>стрелять в местах массового скопления людей (в случае применения средств обездвиживания при отлове животных);</w:t>
      </w:r>
    </w:p>
    <w:p w:rsidR="00842DE9" w:rsidRPr="000B16BA" w:rsidRDefault="00FD35F4" w:rsidP="000B16BA">
      <w:pPr>
        <w:pStyle w:val="aff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B22"/>
          <w:sz w:val="28"/>
          <w:szCs w:val="28"/>
        </w:rPr>
      </w:pPr>
      <w:r>
        <w:rPr>
          <w:rFonts w:ascii="Roboto" w:hAnsi="Roboto"/>
          <w:color w:val="020B22"/>
          <w:sz w:val="28"/>
          <w:szCs w:val="28"/>
        </w:rPr>
        <w:t xml:space="preserve">- </w:t>
      </w:r>
      <w:r w:rsidR="00842DE9" w:rsidRPr="000B16BA">
        <w:rPr>
          <w:rFonts w:ascii="Roboto" w:hAnsi="Roboto"/>
          <w:color w:val="020B22"/>
          <w:sz w:val="28"/>
          <w:szCs w:val="28"/>
        </w:rPr>
        <w:t>использовать негуманные и (или) запрещенные средства для отлова животных (использовать огнестрельное и иное оружие, а также иные средства, травмирующие животных или опасные для их жизни и здоровья);</w:t>
      </w:r>
    </w:p>
    <w:p w:rsidR="00842DE9" w:rsidRPr="000B16BA" w:rsidRDefault="00FD35F4" w:rsidP="000B16BA">
      <w:pPr>
        <w:pStyle w:val="aff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B22"/>
          <w:sz w:val="28"/>
          <w:szCs w:val="28"/>
        </w:rPr>
      </w:pPr>
      <w:r>
        <w:rPr>
          <w:rFonts w:ascii="Roboto" w:hAnsi="Roboto"/>
          <w:color w:val="020B22"/>
          <w:sz w:val="28"/>
          <w:szCs w:val="28"/>
        </w:rPr>
        <w:t xml:space="preserve">- </w:t>
      </w:r>
      <w:r w:rsidR="00842DE9" w:rsidRPr="000B16BA">
        <w:rPr>
          <w:rFonts w:ascii="Roboto" w:hAnsi="Roboto"/>
          <w:color w:val="020B22"/>
          <w:sz w:val="28"/>
          <w:szCs w:val="28"/>
        </w:rPr>
        <w:t>присваивать себе отловленных животных, продавать и передавать их гражданам и организациям;</w:t>
      </w:r>
    </w:p>
    <w:p w:rsidR="00842DE9" w:rsidRPr="000B16BA" w:rsidRDefault="00FD35F4" w:rsidP="000B16BA">
      <w:pPr>
        <w:pStyle w:val="aff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B22"/>
          <w:sz w:val="28"/>
          <w:szCs w:val="28"/>
        </w:rPr>
      </w:pPr>
      <w:r>
        <w:rPr>
          <w:rFonts w:ascii="Roboto" w:hAnsi="Roboto"/>
          <w:color w:val="020B22"/>
          <w:sz w:val="28"/>
          <w:szCs w:val="28"/>
        </w:rPr>
        <w:t xml:space="preserve">- </w:t>
      </w:r>
      <w:r w:rsidR="00842DE9" w:rsidRPr="000B16BA">
        <w:rPr>
          <w:rFonts w:ascii="Roboto" w:hAnsi="Roboto"/>
          <w:color w:val="020B22"/>
          <w:sz w:val="28"/>
          <w:szCs w:val="28"/>
        </w:rPr>
        <w:t>превышать рекомендуемую инструкцией по применению ветеринарного препарата дозировку специальных средств, предназначенных для временной иммобилизации животных.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2.6. Юридические лица и индивидуальные предприниматели, осуществляющие отлов животных без владельцев, обязаны вести видеозапись процесса отлова животных без владельцев и бесплатно предоставлять по требованию уполномоченного органа копии этой видеозаписи. Срок хранения видеозаписи составляет 3 года.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2.7. Все отловленные животные без владельцев подлежат незамедлительной транспортировке в приют.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2.8. При погрузке, транспортировке и выгрузке животных без владельцев должны применяться устройства и приемы, исключающие возможность травмирования, увечья или гибели таких животных.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2.9. Предельное количество перевозимых животных без владельцев должно определяться из расчета на одно животное весом 20 килограммов не менее 0,5 кв. метра пространства отсека для транспортировки животных автомобиля. В один отсек должны грузиться однородные по виду, полу и возрасту животные. В случае необходимости совместных перевозок группы животных, отличающиеся по виду и возрасту животные отделяются перегородкой.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2.10. Автотранспортное средство для транспортировки животных без владельцев должно быть: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технически исправным;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оснащено устройствами и приспособлениями, обеспечивающими безопасную транспортировку животных без владельцев в приют для животных;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иметь отдельный, изолированный от кабины водителя закрытый отсек для транспортировки животных без владельца, оборудованный раздельными клетками (отсеками) для животных разного пола, размера, возраста;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укомплектовано набором ошейников, поводков, намордников (для их применения в случае необходимости);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укомплектовано аптечкой для оказания экстренной помощи человеку, а также животным без владельцев с набором ветеринарных препаратов;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с запасом питьевой воды для животных без владельцев;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lastRenderedPageBreak/>
        <w:t>оснащено ясно читаемой надписью с полным наименованием и телефоном индивидуального предпринимателя или юридического лица, непосредственно осуществляющего мероприятия по отлову животных без владельцев.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2.11. Нахождение отловленных животных без владельцев в автотранспортном средстве для транспортировки таких животных не должно превышать 3 часов, а расстояние транспортировки от места отлова до места выгрузки животных не должно превышать 240 километров.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2.12. Юридические лица и индивидуальные предприниматели, осуществляющие отлов животных без владельцев, ведут учет объема выполненных работ, связанных с отловом животных без владельцев, передают в приют следующие сведения об отловленных животных при их сдаче:</w:t>
      </w:r>
    </w:p>
    <w:p w:rsidR="00842DE9" w:rsidRPr="000B16BA" w:rsidRDefault="00FD35F4" w:rsidP="000B16BA">
      <w:pPr>
        <w:pStyle w:val="aff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B22"/>
          <w:sz w:val="28"/>
          <w:szCs w:val="28"/>
        </w:rPr>
      </w:pPr>
      <w:r>
        <w:rPr>
          <w:rFonts w:ascii="Roboto" w:hAnsi="Roboto"/>
          <w:color w:val="020B22"/>
          <w:sz w:val="28"/>
          <w:szCs w:val="28"/>
        </w:rPr>
        <w:t xml:space="preserve">- </w:t>
      </w:r>
      <w:r w:rsidR="00842DE9" w:rsidRPr="000B16BA">
        <w:rPr>
          <w:rFonts w:ascii="Roboto" w:hAnsi="Roboto"/>
          <w:color w:val="020B22"/>
          <w:sz w:val="28"/>
          <w:szCs w:val="28"/>
        </w:rPr>
        <w:t>вид животного;</w:t>
      </w:r>
    </w:p>
    <w:p w:rsidR="00842DE9" w:rsidRPr="000B16BA" w:rsidRDefault="00FD35F4" w:rsidP="000B16BA">
      <w:pPr>
        <w:pStyle w:val="aff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B22"/>
          <w:sz w:val="28"/>
          <w:szCs w:val="28"/>
        </w:rPr>
      </w:pPr>
      <w:r>
        <w:rPr>
          <w:rFonts w:ascii="Roboto" w:hAnsi="Roboto"/>
          <w:color w:val="020B22"/>
          <w:sz w:val="28"/>
          <w:szCs w:val="28"/>
        </w:rPr>
        <w:t xml:space="preserve">- </w:t>
      </w:r>
      <w:r w:rsidR="00842DE9" w:rsidRPr="000B16BA">
        <w:rPr>
          <w:rFonts w:ascii="Roboto" w:hAnsi="Roboto"/>
          <w:color w:val="020B22"/>
          <w:sz w:val="28"/>
          <w:szCs w:val="28"/>
        </w:rPr>
        <w:t>половозрастная группа животного;</w:t>
      </w:r>
    </w:p>
    <w:p w:rsidR="00842DE9" w:rsidRPr="000B16BA" w:rsidRDefault="00FD35F4" w:rsidP="000B16BA">
      <w:pPr>
        <w:pStyle w:val="aff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B22"/>
          <w:sz w:val="28"/>
          <w:szCs w:val="28"/>
        </w:rPr>
      </w:pPr>
      <w:r>
        <w:rPr>
          <w:rFonts w:ascii="Roboto" w:hAnsi="Roboto"/>
          <w:color w:val="020B22"/>
          <w:sz w:val="28"/>
          <w:szCs w:val="28"/>
        </w:rPr>
        <w:t xml:space="preserve">- </w:t>
      </w:r>
      <w:r w:rsidR="00842DE9" w:rsidRPr="000B16BA">
        <w:rPr>
          <w:rFonts w:ascii="Roboto" w:hAnsi="Roboto"/>
          <w:color w:val="020B22"/>
          <w:sz w:val="28"/>
          <w:szCs w:val="28"/>
        </w:rPr>
        <w:t>примерный возраст;</w:t>
      </w:r>
    </w:p>
    <w:p w:rsidR="00842DE9" w:rsidRPr="000B16BA" w:rsidRDefault="00FD35F4" w:rsidP="000B16BA">
      <w:pPr>
        <w:pStyle w:val="aff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B22"/>
          <w:sz w:val="28"/>
          <w:szCs w:val="28"/>
        </w:rPr>
      </w:pPr>
      <w:r>
        <w:rPr>
          <w:rFonts w:ascii="Roboto" w:hAnsi="Roboto"/>
          <w:color w:val="020B22"/>
          <w:sz w:val="28"/>
          <w:szCs w:val="28"/>
        </w:rPr>
        <w:t xml:space="preserve">- </w:t>
      </w:r>
      <w:r w:rsidR="00842DE9" w:rsidRPr="000B16BA">
        <w:rPr>
          <w:rFonts w:ascii="Roboto" w:hAnsi="Roboto"/>
          <w:color w:val="020B22"/>
          <w:sz w:val="28"/>
          <w:szCs w:val="28"/>
        </w:rPr>
        <w:t>размер животного;</w:t>
      </w:r>
    </w:p>
    <w:p w:rsidR="00842DE9" w:rsidRPr="000B16BA" w:rsidRDefault="00FD35F4" w:rsidP="000B16BA">
      <w:pPr>
        <w:pStyle w:val="aff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B22"/>
          <w:sz w:val="28"/>
          <w:szCs w:val="28"/>
        </w:rPr>
      </w:pPr>
      <w:r>
        <w:rPr>
          <w:rFonts w:ascii="Roboto" w:hAnsi="Roboto"/>
          <w:color w:val="020B22"/>
          <w:sz w:val="28"/>
          <w:szCs w:val="28"/>
        </w:rPr>
        <w:t xml:space="preserve">- </w:t>
      </w:r>
      <w:r w:rsidR="00842DE9" w:rsidRPr="000B16BA">
        <w:rPr>
          <w:rFonts w:ascii="Roboto" w:hAnsi="Roboto"/>
          <w:color w:val="020B22"/>
          <w:sz w:val="28"/>
          <w:szCs w:val="28"/>
        </w:rPr>
        <w:t>окрас животного;</w:t>
      </w:r>
    </w:p>
    <w:p w:rsidR="00842DE9" w:rsidRPr="000B16BA" w:rsidRDefault="00FD35F4" w:rsidP="000B16BA">
      <w:pPr>
        <w:pStyle w:val="aff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B22"/>
          <w:sz w:val="28"/>
          <w:szCs w:val="28"/>
        </w:rPr>
      </w:pPr>
      <w:r>
        <w:rPr>
          <w:rFonts w:ascii="Roboto" w:hAnsi="Roboto"/>
          <w:color w:val="020B22"/>
          <w:sz w:val="28"/>
          <w:szCs w:val="28"/>
        </w:rPr>
        <w:t xml:space="preserve">- </w:t>
      </w:r>
      <w:r w:rsidR="00842DE9" w:rsidRPr="000B16BA">
        <w:rPr>
          <w:rFonts w:ascii="Roboto" w:hAnsi="Roboto"/>
          <w:color w:val="020B22"/>
          <w:sz w:val="28"/>
          <w:szCs w:val="28"/>
        </w:rPr>
        <w:t>описание шерсти животного (короткошерстное, длинношерстное);</w:t>
      </w:r>
    </w:p>
    <w:p w:rsidR="00842DE9" w:rsidRPr="000B16BA" w:rsidRDefault="00FD35F4" w:rsidP="000B16BA">
      <w:pPr>
        <w:pStyle w:val="aff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B22"/>
          <w:sz w:val="28"/>
          <w:szCs w:val="28"/>
        </w:rPr>
      </w:pPr>
      <w:r>
        <w:rPr>
          <w:rFonts w:ascii="Roboto" w:hAnsi="Roboto"/>
          <w:color w:val="020B22"/>
          <w:sz w:val="28"/>
          <w:szCs w:val="28"/>
        </w:rPr>
        <w:t xml:space="preserve">- </w:t>
      </w:r>
      <w:r w:rsidR="00842DE9" w:rsidRPr="000B16BA">
        <w:rPr>
          <w:rFonts w:ascii="Roboto" w:hAnsi="Roboto"/>
          <w:color w:val="020B22"/>
          <w:sz w:val="28"/>
          <w:szCs w:val="28"/>
        </w:rPr>
        <w:t>описание наличия, размера и формы ушей (маленькие, средние, большие, купированные, с фигурным надрезом (выщипом), с клипсой и другое);</w:t>
      </w:r>
    </w:p>
    <w:p w:rsidR="00842DE9" w:rsidRPr="000B16BA" w:rsidRDefault="00FD35F4" w:rsidP="000B16BA">
      <w:pPr>
        <w:pStyle w:val="aff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B22"/>
          <w:sz w:val="28"/>
          <w:szCs w:val="28"/>
        </w:rPr>
      </w:pPr>
      <w:r>
        <w:rPr>
          <w:rFonts w:ascii="Roboto" w:hAnsi="Roboto"/>
          <w:color w:val="020B22"/>
          <w:sz w:val="28"/>
          <w:szCs w:val="28"/>
        </w:rPr>
        <w:t xml:space="preserve">- </w:t>
      </w:r>
      <w:r w:rsidR="00842DE9" w:rsidRPr="000B16BA">
        <w:rPr>
          <w:rFonts w:ascii="Roboto" w:hAnsi="Roboto"/>
          <w:color w:val="020B22"/>
          <w:sz w:val="28"/>
          <w:szCs w:val="28"/>
        </w:rPr>
        <w:t>описание наличия, размера и формы хвоста (маленький, средний, большой, купированный, пушистый, гладкошерстный, прямой, «калачиком» и другое);</w:t>
      </w:r>
    </w:p>
    <w:p w:rsidR="00842DE9" w:rsidRPr="000B16BA" w:rsidRDefault="00FD35F4" w:rsidP="000B16BA">
      <w:pPr>
        <w:pStyle w:val="aff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B22"/>
          <w:sz w:val="28"/>
          <w:szCs w:val="28"/>
        </w:rPr>
      </w:pPr>
      <w:r>
        <w:rPr>
          <w:rFonts w:ascii="Roboto" w:hAnsi="Roboto"/>
          <w:color w:val="020B22"/>
          <w:sz w:val="28"/>
          <w:szCs w:val="28"/>
        </w:rPr>
        <w:t xml:space="preserve">- </w:t>
      </w:r>
      <w:r w:rsidR="00842DE9" w:rsidRPr="000B16BA">
        <w:rPr>
          <w:rFonts w:ascii="Roboto" w:hAnsi="Roboto"/>
          <w:color w:val="020B22"/>
          <w:sz w:val="28"/>
          <w:szCs w:val="28"/>
        </w:rPr>
        <w:t>особые приметы животного (если имеются);</w:t>
      </w:r>
    </w:p>
    <w:p w:rsidR="00842DE9" w:rsidRPr="000B16BA" w:rsidRDefault="00FD35F4" w:rsidP="000B16BA">
      <w:pPr>
        <w:pStyle w:val="aff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B22"/>
          <w:sz w:val="28"/>
          <w:szCs w:val="28"/>
        </w:rPr>
      </w:pPr>
      <w:r>
        <w:rPr>
          <w:rFonts w:ascii="Roboto" w:hAnsi="Roboto"/>
          <w:color w:val="020B22"/>
          <w:sz w:val="28"/>
          <w:szCs w:val="28"/>
        </w:rPr>
        <w:t xml:space="preserve">- </w:t>
      </w:r>
      <w:r w:rsidR="00842DE9" w:rsidRPr="000B16BA">
        <w:rPr>
          <w:rFonts w:ascii="Roboto" w:hAnsi="Roboto"/>
          <w:color w:val="020B22"/>
          <w:sz w:val="28"/>
          <w:szCs w:val="28"/>
        </w:rPr>
        <w:t>сведения о нанесенных животным покусах, царапинах, ослюнении;</w:t>
      </w:r>
    </w:p>
    <w:p w:rsidR="00842DE9" w:rsidRPr="000B16BA" w:rsidRDefault="00FD35F4" w:rsidP="000B16BA">
      <w:pPr>
        <w:pStyle w:val="aff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B22"/>
          <w:sz w:val="28"/>
          <w:szCs w:val="28"/>
        </w:rPr>
      </w:pPr>
      <w:r>
        <w:rPr>
          <w:rFonts w:ascii="Roboto" w:hAnsi="Roboto"/>
          <w:color w:val="020B22"/>
          <w:sz w:val="28"/>
          <w:szCs w:val="28"/>
        </w:rPr>
        <w:t xml:space="preserve">- </w:t>
      </w:r>
      <w:r w:rsidR="00842DE9" w:rsidRPr="000B16BA">
        <w:rPr>
          <w:rFonts w:ascii="Roboto" w:hAnsi="Roboto"/>
          <w:color w:val="020B22"/>
          <w:sz w:val="28"/>
          <w:szCs w:val="28"/>
        </w:rPr>
        <w:t>описание поведения животного в момент отлова;</w:t>
      </w:r>
    </w:p>
    <w:p w:rsidR="00842DE9" w:rsidRPr="000B16BA" w:rsidRDefault="00FD35F4" w:rsidP="000B16BA">
      <w:pPr>
        <w:pStyle w:val="aff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B22"/>
          <w:sz w:val="28"/>
          <w:szCs w:val="28"/>
        </w:rPr>
      </w:pPr>
      <w:r>
        <w:rPr>
          <w:rFonts w:ascii="Roboto" w:hAnsi="Roboto"/>
          <w:color w:val="020B22"/>
          <w:sz w:val="28"/>
          <w:szCs w:val="28"/>
        </w:rPr>
        <w:t xml:space="preserve">- </w:t>
      </w:r>
      <w:r w:rsidR="00842DE9" w:rsidRPr="000B16BA">
        <w:rPr>
          <w:rFonts w:ascii="Roboto" w:hAnsi="Roboto"/>
          <w:color w:val="020B22"/>
          <w:sz w:val="28"/>
          <w:szCs w:val="28"/>
        </w:rPr>
        <w:t>прежнее место обитания безнадзорного животного (адрес и описание места отлова).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2.13. Юридические лица и индивидуальные предприниматели, осуществляющие отлов животных без владельцев, предоставляют по письменному запросу уполномоченного органа сведения об объеме выполненных работ (в соответствии с данными учета количества животных без владельцев, отловленных и транспортированных в приюты, а также животных без владельцев, возвращенных на прежние места обитания).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 </w:t>
      </w:r>
    </w:p>
    <w:p w:rsidR="000B16BA" w:rsidRDefault="00842DE9" w:rsidP="000B16BA">
      <w:pPr>
        <w:pStyle w:val="aff4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3</w:t>
      </w:r>
      <w:r w:rsidRPr="000B16BA">
        <w:rPr>
          <w:rFonts w:ascii="Roboto" w:hAnsi="Roboto"/>
          <w:b/>
          <w:color w:val="020B22"/>
          <w:sz w:val="28"/>
          <w:szCs w:val="28"/>
        </w:rPr>
        <w:t>. Транспортировка животных, содержащихся</w:t>
      </w:r>
      <w:r w:rsidR="000B16BA" w:rsidRPr="000B16BA">
        <w:rPr>
          <w:rFonts w:ascii="Roboto" w:hAnsi="Roboto"/>
          <w:b/>
          <w:color w:val="020B22"/>
          <w:sz w:val="28"/>
          <w:szCs w:val="28"/>
        </w:rPr>
        <w:t xml:space="preserve"> </w:t>
      </w:r>
      <w:r w:rsidRPr="000B16BA">
        <w:rPr>
          <w:rFonts w:ascii="Roboto" w:hAnsi="Roboto"/>
          <w:b/>
          <w:color w:val="020B22"/>
          <w:sz w:val="28"/>
          <w:szCs w:val="28"/>
        </w:rPr>
        <w:t>в приюте, к месту прежнего обитания, ведение</w:t>
      </w:r>
      <w:r w:rsidR="000B16BA" w:rsidRPr="000B16BA">
        <w:rPr>
          <w:rFonts w:ascii="Roboto" w:hAnsi="Roboto"/>
          <w:b/>
          <w:color w:val="020B22"/>
          <w:sz w:val="28"/>
          <w:szCs w:val="28"/>
        </w:rPr>
        <w:t xml:space="preserve"> </w:t>
      </w:r>
      <w:r w:rsidRPr="000B16BA">
        <w:rPr>
          <w:rFonts w:ascii="Roboto" w:hAnsi="Roboto"/>
          <w:b/>
          <w:color w:val="020B22"/>
          <w:sz w:val="28"/>
          <w:szCs w:val="28"/>
        </w:rPr>
        <w:t>видеозаписи процесса возврата животных к месту прежнего</w:t>
      </w:r>
      <w:r w:rsidR="000B16BA">
        <w:rPr>
          <w:rFonts w:ascii="Roboto" w:hAnsi="Roboto"/>
          <w:b/>
          <w:color w:val="020B22"/>
          <w:sz w:val="28"/>
          <w:szCs w:val="28"/>
        </w:rPr>
        <w:t xml:space="preserve"> </w:t>
      </w:r>
      <w:r w:rsidRPr="000B16BA">
        <w:rPr>
          <w:rFonts w:ascii="Roboto" w:hAnsi="Roboto"/>
          <w:b/>
          <w:color w:val="020B22"/>
          <w:sz w:val="28"/>
          <w:szCs w:val="28"/>
        </w:rPr>
        <w:t>обитания, предоставление копии такой видеозаписи в уполномоченный орган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 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3.1. После завершения карантинирования, лечения (при необходимости), мечения, вакцинации и стерилизации животных без владельцев такие животные возвращаются на места их прежнего обитания.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3.2. Транспортировка таких животных к месту прежнего обитания осуществляется с учетом требований, указанных в разделе 2 настоящего Порядка.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3.3. Не допускается возврат животных без владельцев на территории образовательных организаций, организаций здравоохранения.</w:t>
      </w:r>
    </w:p>
    <w:p w:rsidR="00842DE9" w:rsidRDefault="00842DE9" w:rsidP="000B16BA">
      <w:pPr>
        <w:pStyle w:val="aff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lastRenderedPageBreak/>
        <w:t>3.4. При возврате животных без владельцев на места их прежнего обитания юридические лица и индивидуальные предприниматели, осуществляющие возврат животных без владельцев, обязаны вести видеозапись процесса возврата животных без владельцев и бесплатно представлять по требованию уполномоченного органа копии этой видеозаписи. Срок хранения такой видеозаписи составляет 3 года.</w:t>
      </w:r>
    </w:p>
    <w:p w:rsidR="000B16BA" w:rsidRPr="000B16BA" w:rsidRDefault="000B16BA" w:rsidP="000B16BA">
      <w:pPr>
        <w:pStyle w:val="aff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B22"/>
          <w:sz w:val="28"/>
          <w:szCs w:val="28"/>
        </w:rPr>
      </w:pP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color w:val="020B22"/>
          <w:sz w:val="28"/>
          <w:szCs w:val="28"/>
        </w:rPr>
      </w:pPr>
      <w:r w:rsidRPr="000B16BA">
        <w:rPr>
          <w:rFonts w:ascii="Roboto" w:hAnsi="Roboto"/>
          <w:b/>
          <w:color w:val="020B22"/>
          <w:sz w:val="28"/>
          <w:szCs w:val="28"/>
        </w:rPr>
        <w:t>4. Ведение учета количества животных</w:t>
      </w:r>
      <w:r w:rsidR="000B16BA">
        <w:rPr>
          <w:rFonts w:ascii="Roboto" w:hAnsi="Roboto"/>
          <w:b/>
          <w:color w:val="020B22"/>
          <w:sz w:val="28"/>
          <w:szCs w:val="28"/>
        </w:rPr>
        <w:t xml:space="preserve"> </w:t>
      </w:r>
      <w:r w:rsidRPr="000B16BA">
        <w:rPr>
          <w:rFonts w:ascii="Roboto" w:hAnsi="Roboto"/>
          <w:b/>
          <w:color w:val="020B22"/>
          <w:sz w:val="28"/>
          <w:szCs w:val="28"/>
        </w:rPr>
        <w:t>без владельцев, отловленных и транспортированных</w:t>
      </w:r>
      <w:r w:rsidR="000B16BA">
        <w:rPr>
          <w:rFonts w:ascii="Roboto" w:hAnsi="Roboto"/>
          <w:b/>
          <w:color w:val="020B22"/>
          <w:sz w:val="28"/>
          <w:szCs w:val="28"/>
        </w:rPr>
        <w:t xml:space="preserve"> </w:t>
      </w:r>
      <w:r w:rsidRPr="000B16BA">
        <w:rPr>
          <w:rFonts w:ascii="Roboto" w:hAnsi="Roboto"/>
          <w:b/>
          <w:color w:val="020B22"/>
          <w:sz w:val="28"/>
          <w:szCs w:val="28"/>
        </w:rPr>
        <w:t>в приюты, животных без владельцев, возвращенных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color w:val="020B22"/>
          <w:sz w:val="28"/>
          <w:szCs w:val="28"/>
        </w:rPr>
      </w:pPr>
      <w:r w:rsidRPr="000B16BA">
        <w:rPr>
          <w:rFonts w:ascii="Roboto" w:hAnsi="Roboto"/>
          <w:b/>
          <w:color w:val="020B22"/>
          <w:sz w:val="28"/>
          <w:szCs w:val="28"/>
        </w:rPr>
        <w:t>на места прежнего обитания, а также хранение учетных сведений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jc w:val="both"/>
        <w:rPr>
          <w:rFonts w:ascii="Roboto" w:hAnsi="Roboto"/>
          <w:b/>
          <w:color w:val="020B22"/>
          <w:sz w:val="28"/>
          <w:szCs w:val="28"/>
        </w:rPr>
      </w:pPr>
      <w:r w:rsidRPr="000B16BA">
        <w:rPr>
          <w:rFonts w:ascii="Roboto" w:hAnsi="Roboto"/>
          <w:b/>
          <w:color w:val="020B22"/>
          <w:sz w:val="28"/>
          <w:szCs w:val="28"/>
        </w:rPr>
        <w:t> 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4.1. Все животные без владельцев, в отношении которых осуществлены процедуры по отлову, транспортировке к приютам, возврату на места прежнего обитания, подлежат учету и регистрации.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4.2. Учет и регистрация животных без владельцев производятся на бумажном и электронных носителях, срок хранения которых составляет 3 года.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 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color w:val="020B22"/>
          <w:sz w:val="28"/>
          <w:szCs w:val="28"/>
        </w:rPr>
      </w:pPr>
      <w:r w:rsidRPr="000B16BA">
        <w:rPr>
          <w:rFonts w:ascii="Roboto" w:hAnsi="Roboto"/>
          <w:b/>
          <w:color w:val="020B22"/>
          <w:sz w:val="28"/>
          <w:szCs w:val="28"/>
        </w:rPr>
        <w:t>5. Передача животных, имеющих</w:t>
      </w:r>
      <w:r w:rsidR="000B16BA">
        <w:rPr>
          <w:rFonts w:ascii="Roboto" w:hAnsi="Roboto"/>
          <w:b/>
          <w:color w:val="020B22"/>
          <w:sz w:val="28"/>
          <w:szCs w:val="28"/>
        </w:rPr>
        <w:t xml:space="preserve"> </w:t>
      </w:r>
      <w:r w:rsidRPr="000B16BA">
        <w:rPr>
          <w:rFonts w:ascii="Roboto" w:hAnsi="Roboto"/>
          <w:b/>
          <w:color w:val="020B22"/>
          <w:sz w:val="28"/>
          <w:szCs w:val="28"/>
        </w:rPr>
        <w:t>на ошейниках или иных предметах (в том числе</w:t>
      </w:r>
      <w:r w:rsidR="000B16BA">
        <w:rPr>
          <w:rFonts w:ascii="Roboto" w:hAnsi="Roboto"/>
          <w:b/>
          <w:color w:val="020B22"/>
          <w:sz w:val="28"/>
          <w:szCs w:val="28"/>
        </w:rPr>
        <w:t xml:space="preserve"> </w:t>
      </w:r>
      <w:r w:rsidRPr="000B16BA">
        <w:rPr>
          <w:rFonts w:ascii="Roboto" w:hAnsi="Roboto"/>
          <w:b/>
          <w:color w:val="020B22"/>
          <w:sz w:val="28"/>
          <w:szCs w:val="28"/>
        </w:rPr>
        <w:t>чипах, метках) сведения об их владельцах, владельцам</w:t>
      </w:r>
    </w:p>
    <w:p w:rsidR="00842DE9" w:rsidRPr="000B16BA" w:rsidRDefault="00842DE9" w:rsidP="000B16BA">
      <w:pPr>
        <w:pStyle w:val="aff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 </w:t>
      </w:r>
    </w:p>
    <w:p w:rsidR="00842DE9" w:rsidRPr="000B16BA" w:rsidRDefault="00842DE9" w:rsidP="000B16BA">
      <w:pPr>
        <w:pStyle w:val="aff4"/>
        <w:shd w:val="clear" w:color="auto" w:fill="FFFFFF"/>
        <w:spacing w:after="0" w:afterAutospacing="0"/>
        <w:ind w:firstLine="708"/>
        <w:jc w:val="both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Животные, имеющие на ошейниках или иных предметах (в том числе чипах, метках) сведения об их владельцах, возвращаются владельцам в течение 3 дней со дня регистрации отловленного животного.</w:t>
      </w:r>
    </w:p>
    <w:p w:rsidR="00842DE9" w:rsidRPr="000B16BA" w:rsidRDefault="00842DE9" w:rsidP="000B16BA">
      <w:pPr>
        <w:pStyle w:val="aff4"/>
        <w:shd w:val="clear" w:color="auto" w:fill="FFFFFF"/>
        <w:spacing w:after="0" w:afterAutospacing="0"/>
        <w:rPr>
          <w:rFonts w:ascii="Roboto" w:hAnsi="Roboto"/>
          <w:color w:val="020B22"/>
          <w:sz w:val="28"/>
          <w:szCs w:val="28"/>
        </w:rPr>
      </w:pPr>
      <w:r w:rsidRPr="000B16BA">
        <w:rPr>
          <w:rFonts w:ascii="Roboto" w:hAnsi="Roboto"/>
          <w:color w:val="020B22"/>
          <w:sz w:val="28"/>
          <w:szCs w:val="28"/>
        </w:rPr>
        <w:t> </w:t>
      </w:r>
    </w:p>
    <w:p w:rsidR="006F5372" w:rsidRDefault="006F5372" w:rsidP="000B16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6F5372" w:rsidSect="00842DE9"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706" w:rsidRDefault="00E32706" w:rsidP="00775922">
      <w:r>
        <w:separator/>
      </w:r>
    </w:p>
  </w:endnote>
  <w:endnote w:type="continuationSeparator" w:id="1">
    <w:p w:rsidR="00E32706" w:rsidRDefault="00E32706" w:rsidP="00775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706" w:rsidRDefault="00E32706" w:rsidP="00775922">
      <w:r>
        <w:separator/>
      </w:r>
    </w:p>
  </w:footnote>
  <w:footnote w:type="continuationSeparator" w:id="1">
    <w:p w:rsidR="00E32706" w:rsidRDefault="00E32706" w:rsidP="00775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B90"/>
    <w:multiLevelType w:val="multilevel"/>
    <w:tmpl w:val="DEDAC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9D6896"/>
    <w:multiLevelType w:val="hybridMultilevel"/>
    <w:tmpl w:val="2E3E8664"/>
    <w:lvl w:ilvl="0" w:tplc="98081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DF7F51"/>
    <w:multiLevelType w:val="hybridMultilevel"/>
    <w:tmpl w:val="C8BEA064"/>
    <w:lvl w:ilvl="0" w:tplc="44DC08C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F55ED"/>
    <w:multiLevelType w:val="hybridMultilevel"/>
    <w:tmpl w:val="3E2C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D5544"/>
    <w:multiLevelType w:val="hybridMultilevel"/>
    <w:tmpl w:val="8D0CA282"/>
    <w:lvl w:ilvl="0" w:tplc="57B421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C253AD"/>
    <w:multiLevelType w:val="multilevel"/>
    <w:tmpl w:val="A5BCC5E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6E11F8"/>
    <w:multiLevelType w:val="hybridMultilevel"/>
    <w:tmpl w:val="4D30A4F2"/>
    <w:lvl w:ilvl="0" w:tplc="8F0A0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B74BAB"/>
    <w:multiLevelType w:val="hybridMultilevel"/>
    <w:tmpl w:val="F2DCA6DE"/>
    <w:lvl w:ilvl="0" w:tplc="32B482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9376C4"/>
    <w:multiLevelType w:val="hybridMultilevel"/>
    <w:tmpl w:val="4D30A4F2"/>
    <w:lvl w:ilvl="0" w:tplc="8F0A0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9308C9"/>
    <w:multiLevelType w:val="multilevel"/>
    <w:tmpl w:val="5C88457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1E0803"/>
    <w:multiLevelType w:val="hybridMultilevel"/>
    <w:tmpl w:val="4D30A4F2"/>
    <w:lvl w:ilvl="0" w:tplc="8F0A0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3217D1"/>
    <w:multiLevelType w:val="hybridMultilevel"/>
    <w:tmpl w:val="2E3E8664"/>
    <w:lvl w:ilvl="0" w:tplc="98081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BA1493"/>
    <w:multiLevelType w:val="multilevel"/>
    <w:tmpl w:val="DEDAC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343A8B"/>
    <w:multiLevelType w:val="multilevel"/>
    <w:tmpl w:val="6352AA0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2">
      <w:start w:val="4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5">
      <w:start w:val="1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511EFC"/>
    <w:multiLevelType w:val="hybridMultilevel"/>
    <w:tmpl w:val="3F260AA8"/>
    <w:lvl w:ilvl="0" w:tplc="96C821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F94638"/>
    <w:multiLevelType w:val="multilevel"/>
    <w:tmpl w:val="48D8D3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FD3648"/>
    <w:multiLevelType w:val="multilevel"/>
    <w:tmpl w:val="1D78EA3A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50076"/>
    <w:multiLevelType w:val="hybridMultilevel"/>
    <w:tmpl w:val="3954CEBC"/>
    <w:lvl w:ilvl="0" w:tplc="E084B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3B0786"/>
    <w:multiLevelType w:val="hybridMultilevel"/>
    <w:tmpl w:val="44C819E0"/>
    <w:lvl w:ilvl="0" w:tplc="E7A8C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5"/>
  </w:num>
  <w:num w:numId="5">
    <w:abstractNumId w:val="9"/>
  </w:num>
  <w:num w:numId="6">
    <w:abstractNumId w:val="13"/>
  </w:num>
  <w:num w:numId="7">
    <w:abstractNumId w:val="5"/>
  </w:num>
  <w:num w:numId="8">
    <w:abstractNumId w:val="2"/>
  </w:num>
  <w:num w:numId="9">
    <w:abstractNumId w:val="17"/>
  </w:num>
  <w:num w:numId="10">
    <w:abstractNumId w:val="4"/>
  </w:num>
  <w:num w:numId="11">
    <w:abstractNumId w:val="14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  <w:num w:numId="16">
    <w:abstractNumId w:val="18"/>
  </w:num>
  <w:num w:numId="17">
    <w:abstractNumId w:val="1"/>
  </w:num>
  <w:num w:numId="18">
    <w:abstractNumId w:val="1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9F7"/>
    <w:rsid w:val="0002546C"/>
    <w:rsid w:val="000731BE"/>
    <w:rsid w:val="0007448F"/>
    <w:rsid w:val="00084441"/>
    <w:rsid w:val="000A5046"/>
    <w:rsid w:val="000B16BA"/>
    <w:rsid w:val="001537C7"/>
    <w:rsid w:val="001E16E5"/>
    <w:rsid w:val="002356EE"/>
    <w:rsid w:val="002D1449"/>
    <w:rsid w:val="00331F86"/>
    <w:rsid w:val="00347272"/>
    <w:rsid w:val="00375669"/>
    <w:rsid w:val="003B73BC"/>
    <w:rsid w:val="003F5367"/>
    <w:rsid w:val="00432A09"/>
    <w:rsid w:val="00484B38"/>
    <w:rsid w:val="004B6B41"/>
    <w:rsid w:val="004E06C9"/>
    <w:rsid w:val="004F7992"/>
    <w:rsid w:val="005752E0"/>
    <w:rsid w:val="00590AF5"/>
    <w:rsid w:val="005F003C"/>
    <w:rsid w:val="00617D0F"/>
    <w:rsid w:val="006F5372"/>
    <w:rsid w:val="00712CE6"/>
    <w:rsid w:val="00733CBE"/>
    <w:rsid w:val="00775922"/>
    <w:rsid w:val="007A39AE"/>
    <w:rsid w:val="007E08A5"/>
    <w:rsid w:val="007E7E9E"/>
    <w:rsid w:val="00842C96"/>
    <w:rsid w:val="00842DE9"/>
    <w:rsid w:val="00870104"/>
    <w:rsid w:val="00882477"/>
    <w:rsid w:val="0089725F"/>
    <w:rsid w:val="008E7D55"/>
    <w:rsid w:val="009B3018"/>
    <w:rsid w:val="009B38F9"/>
    <w:rsid w:val="009B65E6"/>
    <w:rsid w:val="009E4FB6"/>
    <w:rsid w:val="00A14DB1"/>
    <w:rsid w:val="00A627E7"/>
    <w:rsid w:val="00A6526B"/>
    <w:rsid w:val="00B02A86"/>
    <w:rsid w:val="00BD440D"/>
    <w:rsid w:val="00C12D7F"/>
    <w:rsid w:val="00C82878"/>
    <w:rsid w:val="00CD0065"/>
    <w:rsid w:val="00D56B63"/>
    <w:rsid w:val="00D71542"/>
    <w:rsid w:val="00E05068"/>
    <w:rsid w:val="00E07D43"/>
    <w:rsid w:val="00E32706"/>
    <w:rsid w:val="00E469F7"/>
    <w:rsid w:val="00E65D26"/>
    <w:rsid w:val="00ED6A8C"/>
    <w:rsid w:val="00EE1CA6"/>
    <w:rsid w:val="00F27ED1"/>
    <w:rsid w:val="00F90683"/>
    <w:rsid w:val="00FA42E9"/>
    <w:rsid w:val="00FD26CC"/>
    <w:rsid w:val="00FD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69F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56EE"/>
    <w:pPr>
      <w:keepNext/>
      <w:keepLines/>
      <w:spacing w:before="480"/>
      <w:ind w:firstLine="680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56EE"/>
    <w:pPr>
      <w:keepNext/>
      <w:keepLines/>
      <w:spacing w:before="200"/>
      <w:ind w:firstLine="680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56EE"/>
    <w:pPr>
      <w:keepNext/>
      <w:keepLines/>
      <w:spacing w:before="200"/>
      <w:ind w:firstLine="680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356EE"/>
    <w:pPr>
      <w:keepNext/>
      <w:keepLines/>
      <w:spacing w:before="200"/>
      <w:ind w:firstLine="680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2356EE"/>
    <w:pPr>
      <w:keepNext/>
      <w:keepLines/>
      <w:spacing w:before="200"/>
      <w:ind w:firstLine="680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2356EE"/>
    <w:pPr>
      <w:keepNext/>
      <w:keepLines/>
      <w:spacing w:before="200"/>
      <w:ind w:firstLine="680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2356EE"/>
    <w:pPr>
      <w:keepNext/>
      <w:keepLines/>
      <w:spacing w:before="200"/>
      <w:ind w:firstLine="680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2356EE"/>
    <w:pPr>
      <w:keepNext/>
      <w:keepLines/>
      <w:spacing w:before="200"/>
      <w:ind w:firstLine="680"/>
      <w:jc w:val="both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356EE"/>
    <w:pPr>
      <w:keepNext/>
      <w:keepLines/>
      <w:spacing w:before="200"/>
      <w:ind w:firstLine="680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356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2356E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2356EE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2356EE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2356EE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link w:val="6"/>
    <w:uiPriority w:val="9"/>
    <w:rsid w:val="002356EE"/>
    <w:rPr>
      <w:rFonts w:ascii="Cambria" w:eastAsia="Times New Roman" w:hAnsi="Cambria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2356EE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356EE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rsid w:val="002356EE"/>
    <w:rPr>
      <w:rFonts w:ascii="Cambria" w:eastAsia="Times New Roman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locked/>
    <w:rsid w:val="00842C96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2356EE"/>
    <w:pPr>
      <w:jc w:val="center"/>
    </w:pPr>
    <w:rPr>
      <w:rFonts w:ascii="Calibri" w:eastAsia="Times New Roman" w:hAnsi="Calibri" w:cs="Calibri"/>
    </w:rPr>
  </w:style>
  <w:style w:type="character" w:customStyle="1" w:styleId="a5">
    <w:name w:val="Название Знак"/>
    <w:link w:val="a4"/>
    <w:rsid w:val="002356EE"/>
    <w:rPr>
      <w:rFonts w:eastAsia="Times New Roman" w:cs="Calibri"/>
      <w:sz w:val="2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2356EE"/>
    <w:pPr>
      <w:ind w:firstLine="680"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356EE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8">
    <w:name w:val="Strong"/>
    <w:qFormat/>
    <w:rsid w:val="002356EE"/>
    <w:rPr>
      <w:rFonts w:cs="Times New Roman"/>
      <w:b/>
      <w:bCs/>
    </w:rPr>
  </w:style>
  <w:style w:type="character" w:styleId="a9">
    <w:name w:val="Emphasis"/>
    <w:basedOn w:val="a0"/>
    <w:qFormat/>
    <w:locked/>
    <w:rsid w:val="00842C96"/>
    <w:rPr>
      <w:i/>
      <w:iCs/>
    </w:rPr>
  </w:style>
  <w:style w:type="paragraph" w:styleId="aa">
    <w:name w:val="No Spacing"/>
    <w:aliases w:val="мой,МОЙ,Без интервала 111,Без интервала1"/>
    <w:uiPriority w:val="1"/>
    <w:qFormat/>
    <w:rsid w:val="00842C96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842C96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356EE"/>
    <w:pPr>
      <w:ind w:firstLine="680"/>
      <w:jc w:val="both"/>
    </w:pPr>
    <w:rPr>
      <w:rFonts w:ascii="Calibri" w:hAnsi="Calibri"/>
      <w:i/>
      <w:iCs/>
      <w:sz w:val="20"/>
      <w:szCs w:val="20"/>
    </w:rPr>
  </w:style>
  <w:style w:type="character" w:customStyle="1" w:styleId="22">
    <w:name w:val="Цитата 2 Знак"/>
    <w:link w:val="21"/>
    <w:uiPriority w:val="29"/>
    <w:rsid w:val="002356EE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2356EE"/>
    <w:pPr>
      <w:pBdr>
        <w:bottom w:val="single" w:sz="4" w:space="4" w:color="4F81BD"/>
      </w:pBdr>
      <w:spacing w:before="200" w:after="280"/>
      <w:ind w:left="936" w:right="936" w:firstLine="680"/>
      <w:jc w:val="both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2356EE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2356EE"/>
    <w:rPr>
      <w:i/>
      <w:iCs/>
      <w:color w:val="808080"/>
    </w:rPr>
  </w:style>
  <w:style w:type="character" w:styleId="af0">
    <w:name w:val="Intense Emphasis"/>
    <w:uiPriority w:val="21"/>
    <w:qFormat/>
    <w:rsid w:val="002356EE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2356EE"/>
    <w:rPr>
      <w:smallCaps/>
      <w:color w:val="C0504D"/>
      <w:u w:val="single"/>
    </w:rPr>
  </w:style>
  <w:style w:type="character" w:styleId="af2">
    <w:name w:val="Intense Reference"/>
    <w:uiPriority w:val="32"/>
    <w:qFormat/>
    <w:rsid w:val="002356EE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2356E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42C96"/>
    <w:pPr>
      <w:keepLines w:val="0"/>
      <w:spacing w:before="240" w:after="60"/>
      <w:ind w:firstLine="0"/>
      <w:jc w:val="left"/>
      <w:outlineLvl w:val="9"/>
    </w:pPr>
    <w:rPr>
      <w:rFonts w:asciiTheme="majorHAnsi" w:eastAsiaTheme="majorEastAsia" w:hAnsiTheme="majorHAnsi" w:cstheme="majorBidi"/>
      <w:color w:val="auto"/>
      <w:kern w:val="32"/>
      <w:sz w:val="32"/>
      <w:szCs w:val="32"/>
    </w:rPr>
  </w:style>
  <w:style w:type="character" w:customStyle="1" w:styleId="af5">
    <w:name w:val="Основной текст_"/>
    <w:basedOn w:val="a0"/>
    <w:link w:val="23"/>
    <w:rsid w:val="00E469F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E469F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E469F7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5"/>
    <w:rsid w:val="00E469F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5">
    <w:name w:val="Основной текст (2)"/>
    <w:basedOn w:val="a"/>
    <w:link w:val="24"/>
    <w:rsid w:val="00E469F7"/>
    <w:pPr>
      <w:shd w:val="clear" w:color="auto" w:fill="FFFFFF"/>
      <w:spacing w:before="180" w:after="180" w:line="264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32">
    <w:name w:val="Основной текст (3)"/>
    <w:basedOn w:val="a"/>
    <w:link w:val="31"/>
    <w:rsid w:val="00E469F7"/>
    <w:pPr>
      <w:shd w:val="clear" w:color="auto" w:fill="FFFFFF"/>
      <w:spacing w:after="60" w:line="0" w:lineRule="atLeast"/>
    </w:pPr>
    <w:rPr>
      <w:rFonts w:ascii="Calibri" w:eastAsia="Calibri" w:hAnsi="Calibri" w:cs="Times New Roman"/>
      <w:color w:val="auto"/>
      <w:sz w:val="26"/>
      <w:szCs w:val="26"/>
    </w:rPr>
  </w:style>
  <w:style w:type="character" w:styleId="af6">
    <w:name w:val="Hyperlink"/>
    <w:basedOn w:val="a0"/>
    <w:uiPriority w:val="99"/>
    <w:unhideWhenUsed/>
    <w:rsid w:val="00E469F7"/>
    <w:rPr>
      <w:color w:val="0000FF"/>
      <w:u w:val="single"/>
    </w:rPr>
  </w:style>
  <w:style w:type="paragraph" w:customStyle="1" w:styleId="ConsPlusNormal">
    <w:name w:val="ConsPlusNormal"/>
    <w:rsid w:val="004E06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7">
    <w:name w:val="Balloon Text"/>
    <w:basedOn w:val="a"/>
    <w:link w:val="af8"/>
    <w:uiPriority w:val="99"/>
    <w:semiHidden/>
    <w:unhideWhenUsed/>
    <w:rsid w:val="0002546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2546C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11">
    <w:name w:val="Заголовок №1_"/>
    <w:basedOn w:val="a0"/>
    <w:rsid w:val="00ED6A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">
    <w:name w:val="Заголовок №1"/>
    <w:basedOn w:val="11"/>
    <w:rsid w:val="00ED6A8C"/>
  </w:style>
  <w:style w:type="character" w:customStyle="1" w:styleId="13">
    <w:name w:val="Основной текст1"/>
    <w:basedOn w:val="af5"/>
    <w:rsid w:val="00ED6A8C"/>
    <w:rPr>
      <w:rFonts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">
    <w:name w:val="Основной текст3"/>
    <w:basedOn w:val="af5"/>
    <w:rsid w:val="00ED6A8C"/>
    <w:rPr>
      <w:rFonts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210">
    <w:name w:val="Основной текст21"/>
    <w:basedOn w:val="a"/>
    <w:rsid w:val="00ED6A8C"/>
    <w:pPr>
      <w:shd w:val="clear" w:color="auto" w:fill="FFFFFF"/>
      <w:spacing w:before="180" w:after="18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Сноска_"/>
    <w:basedOn w:val="a0"/>
    <w:link w:val="afa"/>
    <w:rsid w:val="00775922"/>
    <w:rPr>
      <w:rFonts w:ascii="Times New Roman" w:eastAsia="Times New Roman" w:hAnsi="Times New Roman"/>
      <w:shd w:val="clear" w:color="auto" w:fill="FFFFFF"/>
    </w:rPr>
  </w:style>
  <w:style w:type="character" w:customStyle="1" w:styleId="41">
    <w:name w:val="Основной текст4"/>
    <w:basedOn w:val="af5"/>
    <w:rsid w:val="00775922"/>
    <w:rPr>
      <w:rFonts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1">
    <w:name w:val="Основной текст5"/>
    <w:basedOn w:val="af5"/>
    <w:rsid w:val="00775922"/>
    <w:rPr>
      <w:rFonts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1">
    <w:name w:val="Основной текст6"/>
    <w:basedOn w:val="af5"/>
    <w:rsid w:val="00775922"/>
    <w:rPr>
      <w:rFonts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">
    <w:name w:val="Основной текст7"/>
    <w:basedOn w:val="af5"/>
    <w:rsid w:val="00775922"/>
    <w:rPr>
      <w:rFonts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1">
    <w:name w:val="Основной текст8"/>
    <w:basedOn w:val="af5"/>
    <w:rsid w:val="00775922"/>
    <w:rPr>
      <w:rFonts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1">
    <w:name w:val="Основной текст9"/>
    <w:basedOn w:val="af5"/>
    <w:rsid w:val="00775922"/>
    <w:rPr>
      <w:rFonts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b">
    <w:name w:val="Основной текст + Полужирный"/>
    <w:basedOn w:val="af5"/>
    <w:rsid w:val="00775922"/>
    <w:rPr>
      <w:rFonts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0">
    <w:name w:val="Основной текст10"/>
    <w:basedOn w:val="af5"/>
    <w:rsid w:val="00775922"/>
    <w:rPr>
      <w:rFonts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0">
    <w:name w:val="Основной текст11"/>
    <w:basedOn w:val="af5"/>
    <w:rsid w:val="00775922"/>
    <w:rPr>
      <w:rFonts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0">
    <w:name w:val="Основной текст12"/>
    <w:basedOn w:val="af5"/>
    <w:rsid w:val="00775922"/>
    <w:rPr>
      <w:rFonts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30">
    <w:name w:val="Основной текст13"/>
    <w:basedOn w:val="af5"/>
    <w:rsid w:val="00775922"/>
    <w:rPr>
      <w:rFonts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Основной текст14"/>
    <w:basedOn w:val="af5"/>
    <w:rsid w:val="00775922"/>
    <w:rPr>
      <w:rFonts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">
    <w:name w:val="Основной текст15"/>
    <w:basedOn w:val="af5"/>
    <w:rsid w:val="00775922"/>
    <w:rPr>
      <w:rFonts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6">
    <w:name w:val="Основной текст16"/>
    <w:basedOn w:val="af5"/>
    <w:rsid w:val="00775922"/>
    <w:rPr>
      <w:rFonts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7">
    <w:name w:val="Основной текст17"/>
    <w:basedOn w:val="af5"/>
    <w:rsid w:val="00775922"/>
    <w:rPr>
      <w:rFonts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8">
    <w:name w:val="Основной текст18"/>
    <w:basedOn w:val="af5"/>
    <w:rsid w:val="00775922"/>
    <w:rPr>
      <w:rFonts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">
    <w:name w:val="Основной текст19"/>
    <w:basedOn w:val="af5"/>
    <w:rsid w:val="00775922"/>
    <w:rPr>
      <w:rFonts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0">
    <w:name w:val="Основной текст20"/>
    <w:basedOn w:val="af5"/>
    <w:rsid w:val="00775922"/>
    <w:rPr>
      <w:rFonts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2">
    <w:name w:val="Основной текст (7)_"/>
    <w:basedOn w:val="a0"/>
    <w:link w:val="73"/>
    <w:rsid w:val="00775922"/>
    <w:rPr>
      <w:rFonts w:ascii="Times New Roman" w:eastAsia="Times New Roman" w:hAnsi="Times New Roman"/>
      <w:shd w:val="clear" w:color="auto" w:fill="FFFFFF"/>
    </w:rPr>
  </w:style>
  <w:style w:type="character" w:customStyle="1" w:styleId="121">
    <w:name w:val="Заголовок №1 (2)_"/>
    <w:basedOn w:val="a0"/>
    <w:link w:val="122"/>
    <w:rsid w:val="00775922"/>
    <w:rPr>
      <w:rFonts w:ascii="Times New Roman" w:eastAsia="Times New Roman" w:hAnsi="Times New Roman"/>
      <w:shd w:val="clear" w:color="auto" w:fill="FFFFFF"/>
    </w:rPr>
  </w:style>
  <w:style w:type="paragraph" w:customStyle="1" w:styleId="afa">
    <w:name w:val="Сноска"/>
    <w:basedOn w:val="a"/>
    <w:link w:val="af9"/>
    <w:rsid w:val="00775922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73">
    <w:name w:val="Основной текст (7)"/>
    <w:basedOn w:val="a"/>
    <w:link w:val="72"/>
    <w:rsid w:val="00775922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22">
    <w:name w:val="Заголовок №1 (2)"/>
    <w:basedOn w:val="a"/>
    <w:link w:val="121"/>
    <w:rsid w:val="00775922"/>
    <w:pPr>
      <w:shd w:val="clear" w:color="auto" w:fill="FFFFFF"/>
      <w:spacing w:before="18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c">
    <w:name w:val="header"/>
    <w:basedOn w:val="a"/>
    <w:link w:val="afd"/>
    <w:uiPriority w:val="99"/>
    <w:unhideWhenUsed/>
    <w:rsid w:val="006F537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d">
    <w:name w:val="Верхний колонтитул Знак"/>
    <w:basedOn w:val="a0"/>
    <w:link w:val="afc"/>
    <w:uiPriority w:val="99"/>
    <w:rsid w:val="006F537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unhideWhenUsed/>
    <w:rsid w:val="006F537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6F537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6F53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nformat">
    <w:name w:val="ConsPlusNonformat"/>
    <w:uiPriority w:val="99"/>
    <w:rsid w:val="006F537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c">
    <w:name w:val="Абзац списка Знак"/>
    <w:link w:val="ab"/>
    <w:uiPriority w:val="34"/>
    <w:locked/>
    <w:rsid w:val="006F5372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ff0">
    <w:name w:val="Table Grid"/>
    <w:basedOn w:val="a1"/>
    <w:uiPriority w:val="59"/>
    <w:rsid w:val="006F53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footnote text"/>
    <w:basedOn w:val="a"/>
    <w:link w:val="aff2"/>
    <w:uiPriority w:val="99"/>
    <w:semiHidden/>
    <w:unhideWhenUsed/>
    <w:rsid w:val="006F5372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semiHidden/>
    <w:rsid w:val="006F5372"/>
    <w:rPr>
      <w:rFonts w:asciiTheme="minorHAnsi" w:eastAsiaTheme="minorHAnsi" w:hAnsiTheme="minorHAnsi" w:cstheme="minorBidi"/>
      <w:lang w:eastAsia="en-US"/>
    </w:rPr>
  </w:style>
  <w:style w:type="character" w:styleId="aff3">
    <w:name w:val="footnote reference"/>
    <w:basedOn w:val="a0"/>
    <w:uiPriority w:val="99"/>
    <w:semiHidden/>
    <w:unhideWhenUsed/>
    <w:rsid w:val="006F5372"/>
    <w:rPr>
      <w:vertAlign w:val="superscript"/>
    </w:rPr>
  </w:style>
  <w:style w:type="paragraph" w:customStyle="1" w:styleId="formattext">
    <w:name w:val="formattext"/>
    <w:basedOn w:val="a"/>
    <w:rsid w:val="006F537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ertext">
    <w:name w:val="headertext"/>
    <w:basedOn w:val="a"/>
    <w:rsid w:val="000731B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unformattext">
    <w:name w:val="unformattext"/>
    <w:basedOn w:val="a"/>
    <w:rsid w:val="000731B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f4">
    <w:name w:val="Normal (Web)"/>
    <w:basedOn w:val="a"/>
    <w:uiPriority w:val="99"/>
    <w:semiHidden/>
    <w:unhideWhenUsed/>
    <w:rsid w:val="00842DE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ainynv-news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971E18270DF9B7F1C9635A7358B6FE91DC336E733AE4534BC7B87635C61A0033261DF532A293379530756F0ED63D678F359EC942AEA8EB4FC56F27v0r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D437E-F4F8-411E-BB0B-89A3C23E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Gainy</dc:creator>
  <cp:lastModifiedBy>iru</cp:lastModifiedBy>
  <cp:revision>2</cp:revision>
  <cp:lastPrinted>2021-06-28T09:48:00Z</cp:lastPrinted>
  <dcterms:created xsi:type="dcterms:W3CDTF">2021-06-28T09:50:00Z</dcterms:created>
  <dcterms:modified xsi:type="dcterms:W3CDTF">2021-06-28T09:50:00Z</dcterms:modified>
</cp:coreProperties>
</file>